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4" w:rsidRPr="00E72D54" w:rsidRDefault="00E72D54" w:rsidP="00E72D54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72D54">
        <w:rPr>
          <w:rFonts w:ascii="Times New Roman" w:eastAsia="Times New Roman" w:hAnsi="Times New Roman" w:cs="Times New Roman"/>
          <w:sz w:val="27"/>
          <w:szCs w:val="27"/>
        </w:rPr>
        <w:t xml:space="preserve">СРЕДНО   УЧИЛИЩЕ  “ОТЕЦ  ПАИСИЙ”  с.  МЕДКОВЕЦ, </w:t>
      </w:r>
      <w:proofErr w:type="spellStart"/>
      <w:r w:rsidRPr="00E72D54">
        <w:rPr>
          <w:rFonts w:ascii="Times New Roman" w:eastAsia="Times New Roman" w:hAnsi="Times New Roman" w:cs="Times New Roman"/>
          <w:sz w:val="27"/>
          <w:szCs w:val="27"/>
        </w:rPr>
        <w:t>обл.МОНТАНА</w:t>
      </w:r>
      <w:proofErr w:type="spellEnd"/>
    </w:p>
    <w:p w:rsidR="00E72D54" w:rsidRDefault="00E72D54" w:rsidP="00E72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65CE" w:rsidRDefault="002D65CE" w:rsidP="00E72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65CE" w:rsidRPr="002D65CE" w:rsidRDefault="002D65CE" w:rsidP="002D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65CE">
        <w:rPr>
          <w:rFonts w:ascii="Times New Roman" w:eastAsia="Times New Roman" w:hAnsi="Times New Roman" w:cs="Times New Roman"/>
          <w:sz w:val="28"/>
          <w:szCs w:val="24"/>
        </w:rPr>
        <w:t xml:space="preserve">З А П О В Е Д   № </w:t>
      </w:r>
      <w:r w:rsidRPr="002D65CE">
        <w:rPr>
          <w:rFonts w:ascii="Times New Roman" w:eastAsia="Times New Roman" w:hAnsi="Times New Roman" w:cs="Times New Roman"/>
          <w:sz w:val="28"/>
          <w:szCs w:val="24"/>
          <w:lang w:val="ru-RU"/>
        </w:rPr>
        <w:t>172</w:t>
      </w:r>
      <w:r w:rsidRPr="002D65CE">
        <w:rPr>
          <w:rFonts w:ascii="Times New Roman" w:eastAsia="Times New Roman" w:hAnsi="Times New Roman" w:cs="Times New Roman"/>
          <w:sz w:val="28"/>
          <w:szCs w:val="24"/>
        </w:rPr>
        <w:t>/27.1</w:t>
      </w:r>
      <w:r w:rsidRPr="002D65CE">
        <w:rPr>
          <w:rFonts w:ascii="Times New Roman" w:eastAsia="Times New Roman" w:hAnsi="Times New Roman" w:cs="Times New Roman"/>
          <w:sz w:val="28"/>
          <w:szCs w:val="24"/>
          <w:lang w:val="en-US"/>
        </w:rPr>
        <w:t>0</w:t>
      </w:r>
      <w:r w:rsidRPr="002D65CE">
        <w:rPr>
          <w:rFonts w:ascii="Times New Roman" w:eastAsia="Times New Roman" w:hAnsi="Times New Roman" w:cs="Times New Roman"/>
          <w:sz w:val="28"/>
          <w:szCs w:val="24"/>
        </w:rPr>
        <w:t>.20</w:t>
      </w:r>
      <w:r w:rsidRPr="002D65CE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Pr="002D65CE">
        <w:rPr>
          <w:rFonts w:ascii="Times New Roman" w:eastAsia="Times New Roman" w:hAnsi="Times New Roman" w:cs="Times New Roman"/>
          <w:sz w:val="28"/>
          <w:szCs w:val="24"/>
          <w:lang w:val="en-US"/>
        </w:rPr>
        <w:t>3</w:t>
      </w:r>
      <w:r w:rsidRPr="002D65CE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p w:rsidR="002D65CE" w:rsidRPr="00E72D54" w:rsidRDefault="002D65CE" w:rsidP="002D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72D54" w:rsidRDefault="00E72D54" w:rsidP="00E72D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2D54">
        <w:rPr>
          <w:rFonts w:ascii="Times New Roman" w:eastAsia="Times New Roman" w:hAnsi="Times New Roman" w:cs="Times New Roman"/>
          <w:sz w:val="24"/>
          <w:szCs w:val="24"/>
        </w:rPr>
        <w:t xml:space="preserve">На  основание  чл. </w:t>
      </w:r>
      <w:r w:rsidRPr="00E72D5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72D5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2D54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E72D54">
        <w:rPr>
          <w:rFonts w:ascii="Times New Roman" w:eastAsia="Times New Roman" w:hAnsi="Times New Roman" w:cs="Times New Roman"/>
          <w:sz w:val="24"/>
          <w:szCs w:val="24"/>
        </w:rPr>
        <w:t xml:space="preserve"> ал.1 и чл. 259 ал. 1 от  ЗПУО  и  във  връзка  с  изпълнение  на  Наредба  3/</w:t>
      </w:r>
      <w:r w:rsidRPr="00E72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15.04.2003 г  и  </w:t>
      </w:r>
      <w:proofErr w:type="spellStart"/>
      <w:r w:rsidRPr="00E72D54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E72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11/ 01.09.2016 г  за  </w:t>
      </w:r>
      <w:proofErr w:type="spellStart"/>
      <w:r w:rsidRPr="00E72D54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системата</w:t>
      </w:r>
      <w:proofErr w:type="spellEnd"/>
      <w:r w:rsidRPr="00E72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  </w:t>
      </w:r>
      <w:proofErr w:type="spellStart"/>
      <w:r w:rsidRPr="00E72D54">
        <w:rPr>
          <w:rFonts w:ascii="Times New Roman" w:eastAsia="Times New Roman" w:hAnsi="Times New Roman" w:cs="Times New Roman"/>
          <w:sz w:val="24"/>
          <w:szCs w:val="24"/>
          <w:lang w:val="ru-RU"/>
        </w:rPr>
        <w:t>оценяване</w:t>
      </w:r>
      <w:proofErr w:type="spellEnd"/>
      <w:r w:rsidRPr="00E72D54">
        <w:rPr>
          <w:rFonts w:ascii="Times New Roman" w:eastAsia="Times New Roman" w:hAnsi="Times New Roman" w:cs="Times New Roman"/>
          <w:sz w:val="24"/>
          <w:szCs w:val="24"/>
        </w:rPr>
        <w:t xml:space="preserve">  в  частта  и  за  организиране  и  провеждане на  писмени  изпити  за  учениците  на  самостоятелна  форма  на  обучение.  ЗАТС    на  училището   да  изпрати  на  учениците  за  съответния  клас  конспект,  график  за  датите  на  изпитите  и  правилата  за  обучение  на  самостоятелна  форма. </w:t>
      </w:r>
    </w:p>
    <w:p w:rsidR="002D65CE" w:rsidRDefault="002D65CE" w:rsidP="00E72D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65CE" w:rsidRDefault="002D65CE" w:rsidP="00E72D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65CE" w:rsidRDefault="002D65CE" w:rsidP="00E72D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65CE" w:rsidRDefault="002D65CE" w:rsidP="00E72D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65CE" w:rsidRPr="002D65CE" w:rsidRDefault="002D65CE" w:rsidP="002D65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65CE" w:rsidRPr="002D65CE" w:rsidRDefault="002D65CE" w:rsidP="002D65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5CE">
        <w:rPr>
          <w:rFonts w:ascii="Times New Roman" w:eastAsia="Times New Roman" w:hAnsi="Times New Roman" w:cs="Times New Roman"/>
          <w:sz w:val="24"/>
          <w:szCs w:val="24"/>
        </w:rPr>
        <w:t>ВАЖНО!</w:t>
      </w:r>
    </w:p>
    <w:p w:rsidR="002D65CE" w:rsidRPr="002D65CE" w:rsidRDefault="002D65CE" w:rsidP="002D65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65CE">
        <w:rPr>
          <w:rFonts w:ascii="Times New Roman" w:eastAsia="Times New Roman" w:hAnsi="Times New Roman" w:cs="Times New Roman"/>
          <w:b/>
          <w:i/>
          <w:sz w:val="24"/>
          <w:szCs w:val="24"/>
        </w:rPr>
        <w:t>Всеки  ученик  има  право  да  се  яви  на  една  редовна  и  две  поправителни  сесии,  както  и  да  избере  изпити,  по  които  ще  се  яви  на  съответната  сесия</w:t>
      </w:r>
    </w:p>
    <w:p w:rsidR="002D65CE" w:rsidRPr="002D65CE" w:rsidRDefault="002D65CE" w:rsidP="002D65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65CE">
        <w:rPr>
          <w:rFonts w:ascii="Times New Roman" w:eastAsia="Times New Roman" w:hAnsi="Times New Roman" w:cs="Times New Roman"/>
          <w:b/>
          <w:i/>
          <w:sz w:val="24"/>
          <w:szCs w:val="24"/>
        </w:rPr>
        <w:t>Изпитите  от  редовната  и  І  поправителна  сесия започват  от  14,30  часа  на  съответната  дата,  а  изпитите  от  ІІ  поправителна  сесия  от  9,00 часа.  Желаещите  да  се явят  на  съответната  сесия  подават  заявления  три  дни  преди  изпита  в  канцеларията  на  училището.</w:t>
      </w:r>
    </w:p>
    <w:p w:rsidR="002D65CE" w:rsidRPr="002D65CE" w:rsidRDefault="002D65CE" w:rsidP="002D65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65CE">
        <w:rPr>
          <w:rFonts w:ascii="Times New Roman" w:eastAsia="Times New Roman" w:hAnsi="Times New Roman" w:cs="Times New Roman"/>
          <w:b/>
          <w:i/>
          <w:sz w:val="24"/>
          <w:szCs w:val="24"/>
        </w:rPr>
        <w:t>Според  формата  си  изпитите  са  писмени, с  изключение  на  изпита  по  ФВС  ООП,  който  е  практически.  Комбиниран  изпит / в две  части/  - устен  и  писмен -  изпит  по  чужд език – Английски  език  и  Руски  език;  писмен  и  практически – Музика,  Изобразително  изкуство,  Технологии  и  предприемачество,  Информатика  и  Информационни  технологии. Профилираните предмети се държат по модули, като крайната оценка е средноаритметична. Предметите по професионална подготовка се държат писмено и практически.</w:t>
      </w:r>
    </w:p>
    <w:p w:rsidR="002D65CE" w:rsidRDefault="002D65CE" w:rsidP="002D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5CE" w:rsidRDefault="002D65CE" w:rsidP="00E72D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65CE" w:rsidRDefault="002D65CE" w:rsidP="00E72D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65CE" w:rsidRDefault="002D65CE" w:rsidP="00E72D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65CE" w:rsidRPr="00E72D54" w:rsidRDefault="002D65CE" w:rsidP="00E72D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72D54" w:rsidRPr="00E72D54" w:rsidRDefault="00E72D54" w:rsidP="00E7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D54">
        <w:rPr>
          <w:rFonts w:ascii="Times New Roman" w:eastAsia="Times New Roman" w:hAnsi="Times New Roman" w:cs="Times New Roman"/>
          <w:b/>
          <w:sz w:val="24"/>
          <w:szCs w:val="24"/>
        </w:rPr>
        <w:t>ІІ. НАРЕЖДАМ</w:t>
      </w:r>
      <w:r w:rsidRPr="00E72D5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E72D54" w:rsidRPr="00E72D54" w:rsidRDefault="00E72D54" w:rsidP="00E7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2D54">
        <w:rPr>
          <w:rFonts w:ascii="Times New Roman" w:eastAsia="Times New Roman" w:hAnsi="Times New Roman" w:cs="Times New Roman"/>
          <w:sz w:val="24"/>
          <w:szCs w:val="24"/>
        </w:rPr>
        <w:t>Изпитите  да  се  проведат  за  учебната  20</w:t>
      </w:r>
      <w:r w:rsidR="00596C12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Pr="00E72D54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596C12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Pr="00E72D54">
        <w:rPr>
          <w:rFonts w:ascii="Times New Roman" w:eastAsia="Times New Roman" w:hAnsi="Times New Roman" w:cs="Times New Roman"/>
          <w:sz w:val="24"/>
          <w:szCs w:val="24"/>
        </w:rPr>
        <w:t xml:space="preserve">  година  по  следния </w:t>
      </w:r>
    </w:p>
    <w:p w:rsidR="00E72D54" w:rsidRPr="00E72D54" w:rsidRDefault="00E72D54" w:rsidP="00E7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CE" w:rsidRDefault="002D65CE" w:rsidP="00E72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D54" w:rsidRPr="00E72D54" w:rsidRDefault="00E72D54" w:rsidP="00E72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54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1013CC" w:rsidRDefault="001013CC">
      <w:pPr>
        <w:rPr>
          <w:rFonts w:ascii="Times New Roman" w:hAnsi="Times New Roman" w:cs="Times New Roman"/>
          <w:sz w:val="24"/>
          <w:szCs w:val="24"/>
        </w:rPr>
      </w:pPr>
    </w:p>
    <w:p w:rsidR="00E72D54" w:rsidRPr="00E72D54" w:rsidRDefault="00E72D54" w:rsidP="00E72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E72D5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pPr w:leftFromText="141" w:rightFromText="141" w:vertAnchor="text" w:horzAnchor="margin" w:tblpY="-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189"/>
        <w:gridCol w:w="2225"/>
        <w:gridCol w:w="2225"/>
      </w:tblGrid>
      <w:tr w:rsidR="002D65CE" w:rsidRPr="002D65CE" w:rsidTr="00404385">
        <w:trPr>
          <w:trHeight w:val="323"/>
        </w:trPr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Учебен  предмет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Редовна  сесия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І-ва  поправителна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ІІ –</w:t>
            </w:r>
            <w:proofErr w:type="spellStart"/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поправителна</w:t>
            </w:r>
          </w:p>
        </w:tc>
      </w:tr>
      <w:tr w:rsidR="002D65CE" w:rsidRPr="002D65CE" w:rsidTr="00404385">
        <w:trPr>
          <w:trHeight w:val="322"/>
        </w:trPr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Общообразователна подготовка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  език  и  литература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  език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 език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Информационни  технологии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и  цивилизации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07.08.2024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 и  икономика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09.08.2024</w:t>
            </w:r>
          </w:p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 и  здравно  образование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 и  астрономия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FB6D0D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  <w:bookmarkStart w:id="0" w:name="_GoBack"/>
            <w:bookmarkEnd w:id="0"/>
            <w:r w:rsidR="002D65CE"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13.08.2024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 и  опазване  на околната  среда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15.08.2024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Изобразително  изкуство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Предприемачество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  култура  и  спорт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Избираема  учебна подготовка</w:t>
            </w:r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5CE" w:rsidRPr="002D65CE" w:rsidTr="00404385">
        <w:tc>
          <w:tcPr>
            <w:tcW w:w="2423" w:type="dxa"/>
            <w:shd w:val="clear" w:color="auto" w:fill="auto"/>
            <w:vAlign w:val="center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етика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  <w:vAlign w:val="center"/>
          </w:tcPr>
          <w:p w:rsidR="002D65CE" w:rsidRPr="002D65CE" w:rsidRDefault="002D65CE" w:rsidP="002D65CE">
            <w:pPr>
              <w:spacing w:after="0" w:line="240" w:lineRule="auto"/>
              <w:ind w:left="149" w:right="-365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proofErr w:type="spellStart"/>
            <w:r w:rsidRPr="002D65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Специфична</w:t>
            </w:r>
            <w:proofErr w:type="spellEnd"/>
            <w:r w:rsidRPr="002D65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5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2D65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5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65CE" w:rsidRPr="002D65CE" w:rsidTr="00404385">
        <w:tc>
          <w:tcPr>
            <w:tcW w:w="2423" w:type="dxa"/>
            <w:shd w:val="clear" w:color="auto" w:fill="auto"/>
            <w:vAlign w:val="center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Анатомия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физиология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детето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  <w:vAlign w:val="center"/>
          </w:tcPr>
          <w:p w:rsidR="002D65CE" w:rsidRPr="002D65CE" w:rsidRDefault="002D65CE" w:rsidP="002D65CE">
            <w:pPr>
              <w:spacing w:after="0" w:line="360" w:lineRule="auto"/>
              <w:ind w:left="14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Хигиена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хранене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  <w:vAlign w:val="center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D6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2D6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Разширена</w:t>
            </w:r>
            <w:proofErr w:type="spellEnd"/>
            <w:r w:rsidRPr="002D6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2D6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5CE" w:rsidRPr="002D65CE" w:rsidTr="00404385">
        <w:tc>
          <w:tcPr>
            <w:tcW w:w="2423" w:type="dxa"/>
            <w:shd w:val="clear" w:color="auto" w:fill="auto"/>
            <w:vAlign w:val="center"/>
          </w:tcPr>
          <w:p w:rsidR="002D65CE" w:rsidRPr="002D65CE" w:rsidRDefault="002D65CE" w:rsidP="002D65CE">
            <w:pPr>
              <w:spacing w:after="0" w:line="360" w:lineRule="auto"/>
              <w:ind w:left="14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Детска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педагогика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  <w:vAlign w:val="center"/>
          </w:tcPr>
          <w:p w:rsidR="002D65CE" w:rsidRPr="002D65CE" w:rsidRDefault="002D65CE" w:rsidP="002D65CE">
            <w:pPr>
              <w:spacing w:after="0" w:line="240" w:lineRule="auto"/>
              <w:ind w:left="14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Игри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занимания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деца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  <w:vAlign w:val="center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6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Учебна</w:t>
            </w:r>
            <w:proofErr w:type="spellEnd"/>
            <w:r w:rsidRPr="002D6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5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5CE" w:rsidRPr="002D65CE" w:rsidTr="00404385">
        <w:trPr>
          <w:trHeight w:val="945"/>
        </w:trPr>
        <w:tc>
          <w:tcPr>
            <w:tcW w:w="2423" w:type="dxa"/>
            <w:shd w:val="clear" w:color="auto" w:fill="auto"/>
            <w:vAlign w:val="center"/>
          </w:tcPr>
          <w:p w:rsidR="002D65CE" w:rsidRPr="002D65CE" w:rsidRDefault="002D65CE" w:rsidP="002D65CE">
            <w:pPr>
              <w:spacing w:after="0" w:line="240" w:lineRule="auto"/>
              <w:ind w:left="14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Хигиена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детето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средата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26.08.2024</w:t>
            </w:r>
          </w:p>
        </w:tc>
      </w:tr>
      <w:tr w:rsidR="002D65CE" w:rsidRPr="002D65CE" w:rsidTr="00404385">
        <w:tc>
          <w:tcPr>
            <w:tcW w:w="2423" w:type="dxa"/>
            <w:shd w:val="clear" w:color="auto" w:fill="auto"/>
            <w:vAlign w:val="center"/>
          </w:tcPr>
          <w:p w:rsidR="002D65CE" w:rsidRPr="002D65CE" w:rsidRDefault="002D65CE" w:rsidP="002D65CE">
            <w:pPr>
              <w:spacing w:after="0" w:line="360" w:lineRule="auto"/>
              <w:ind w:left="14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Игри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занимания</w:t>
            </w:r>
            <w:proofErr w:type="spellEnd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2D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деца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269" w:type="dxa"/>
            <w:shd w:val="clear" w:color="auto" w:fill="auto"/>
          </w:tcPr>
          <w:p w:rsidR="002D65CE" w:rsidRPr="002D65CE" w:rsidRDefault="002D65CE" w:rsidP="002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CE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23.08.2024</w:t>
            </w:r>
          </w:p>
        </w:tc>
      </w:tr>
    </w:tbl>
    <w:p w:rsidR="00E72D54" w:rsidRPr="00E72D54" w:rsidRDefault="00E72D54" w:rsidP="00E72D5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:rsidR="00E72D54" w:rsidRP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Общообразователна подготовка</w:t>
      </w: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Български  език  и  литература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ЧАСТ I. БЪЛГАРСКИ ЕЗИК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1. Текстът като смислово и езиково единство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2. Научен стил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3. Официално-делови стил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4. Публицистичен стил. Език на медиите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5. Речево поведение при участие в диалог и дискусия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6. Публично изказване по житейски проблем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7. Резюме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8. Заявление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9. Делово писмо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10. CV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11. Активна и пасивна лексика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12. Евфемизми, вулгаризми, (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дисфемизми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>)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Пароними</w:t>
      </w:r>
      <w:proofErr w:type="spellEnd"/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ЧАСТ II. ЛИТЕРАТУРА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14. Епохата на Просвещението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 xml:space="preserve">15. Из „Пътешествията на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Гъливер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>“ – Джонатан Суифт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 xml:space="preserve">-Част първа „Пътуване до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Лилпутия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>“. Глава I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-Част втора „Пътуване до „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Бробдингнаг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>“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16. Епохата на Романтизма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 xml:space="preserve">17. Из „Дон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Джуан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>“ – Джордж Байрон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lastRenderedPageBreak/>
        <w:t>-VIII песен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 xml:space="preserve">18. Из „Евгений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Онегин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>“ – Александър Пушкин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- Глава III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- Глава VIII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19. Епохата на Реализма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 xml:space="preserve">20. Из „Дядо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Горио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Онре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дьо Балзак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 xml:space="preserve">21. Из „Мадам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>“ – Гюстав Флобер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- Част първа, глава VIII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22. Епохата на Модернизма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23. „Сплин“ – Шарл Бодлер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24. „Есенна песен“ – Пол Верлен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25. Епохата на Българското възраждане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26. Из „История славянобългарска “ – Паисий Хилендарски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27. „Изворът на Белоногата“ – Петко Славейков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28. Стихотворения – Христо Ботев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-„Майце си“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-„Моята молитва“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-„Хаджи Димитър“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-„Обесването на Васил Левски“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-„Странник“</w:t>
      </w:r>
    </w:p>
    <w:p w:rsidR="00E72D54" w:rsidRPr="00E72D54" w:rsidRDefault="00E72D54" w:rsidP="00E72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D5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СКАЛА НА ОЦЕНЯВАНЕ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9"/>
        <w:gridCol w:w="4329"/>
      </w:tblGrid>
      <w:tr w:rsidR="00E72D54" w:rsidRPr="00E72D54" w:rsidTr="00084F7A">
        <w:trPr>
          <w:trHeight w:val="181"/>
        </w:trPr>
        <w:tc>
          <w:tcPr>
            <w:tcW w:w="433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5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54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E72D54" w:rsidRPr="00E72D54" w:rsidTr="00084F7A">
        <w:trPr>
          <w:trHeight w:val="178"/>
        </w:trPr>
        <w:tc>
          <w:tcPr>
            <w:tcW w:w="433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54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</w:p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 т.</w:t>
            </w:r>
          </w:p>
        </w:tc>
      </w:tr>
      <w:tr w:rsidR="00E72D54" w:rsidRPr="00E72D54" w:rsidTr="00084F7A">
        <w:trPr>
          <w:trHeight w:val="181"/>
        </w:trPr>
        <w:tc>
          <w:tcPr>
            <w:tcW w:w="433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54">
              <w:rPr>
                <w:rFonts w:ascii="Times New Roman" w:hAnsi="Times New Roman" w:cs="Times New Roman"/>
                <w:b/>
                <w:sz w:val="24"/>
                <w:szCs w:val="24"/>
              </w:rPr>
              <w:t>Среден</w:t>
            </w:r>
          </w:p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- 40,5 т.</w:t>
            </w:r>
          </w:p>
        </w:tc>
      </w:tr>
      <w:tr w:rsidR="00E72D54" w:rsidRPr="00E72D54" w:rsidTr="00084F7A">
        <w:trPr>
          <w:trHeight w:val="181"/>
        </w:trPr>
        <w:tc>
          <w:tcPr>
            <w:tcW w:w="433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54">
              <w:rPr>
                <w:rFonts w:ascii="Times New Roman" w:hAnsi="Times New Roman" w:cs="Times New Roman"/>
                <w:b/>
                <w:sz w:val="24"/>
                <w:szCs w:val="24"/>
              </w:rPr>
              <w:t>Добър</w:t>
            </w:r>
          </w:p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54">
              <w:rPr>
                <w:rFonts w:ascii="Times New Roman" w:hAnsi="Times New Roman" w:cs="Times New Roman"/>
                <w:b/>
                <w:sz w:val="24"/>
                <w:szCs w:val="24"/>
              </w:rPr>
              <w:t>41 т. - 62 т.</w:t>
            </w:r>
          </w:p>
        </w:tc>
      </w:tr>
      <w:tr w:rsidR="00E72D54" w:rsidRPr="00E72D54" w:rsidTr="00084F7A">
        <w:trPr>
          <w:trHeight w:val="181"/>
        </w:trPr>
        <w:tc>
          <w:tcPr>
            <w:tcW w:w="433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 добър</w:t>
            </w:r>
          </w:p>
        </w:tc>
        <w:tc>
          <w:tcPr>
            <w:tcW w:w="432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62,5 т. – 83,5 т. </w:t>
            </w:r>
          </w:p>
        </w:tc>
      </w:tr>
      <w:tr w:rsidR="00E72D54" w:rsidRPr="00E72D54" w:rsidTr="00084F7A">
        <w:trPr>
          <w:trHeight w:val="70"/>
        </w:trPr>
        <w:tc>
          <w:tcPr>
            <w:tcW w:w="433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54">
              <w:rPr>
                <w:rFonts w:ascii="Times New Roman" w:hAnsi="Times New Roman" w:cs="Times New Roman"/>
                <w:b/>
                <w:sz w:val="24"/>
                <w:szCs w:val="24"/>
              </w:rPr>
              <w:t>Отличен</w:t>
            </w:r>
          </w:p>
        </w:tc>
        <w:tc>
          <w:tcPr>
            <w:tcW w:w="4329" w:type="dxa"/>
          </w:tcPr>
          <w:p w:rsidR="00E72D54" w:rsidRPr="00E72D54" w:rsidRDefault="00E72D54" w:rsidP="00E72D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54">
              <w:rPr>
                <w:rFonts w:ascii="Times New Roman" w:hAnsi="Times New Roman" w:cs="Times New Roman"/>
                <w:b/>
                <w:sz w:val="24"/>
                <w:szCs w:val="24"/>
              </w:rPr>
              <w:t>84 т. – 100 т.</w:t>
            </w:r>
          </w:p>
        </w:tc>
      </w:tr>
    </w:tbl>
    <w:p w:rsidR="00E72D54" w:rsidRPr="00E72D54" w:rsidRDefault="00E72D54" w:rsidP="00E72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D54" w:rsidRPr="00E72D54" w:rsidRDefault="00E72D54" w:rsidP="00E72D54">
      <w:pPr>
        <w:rPr>
          <w:rFonts w:ascii="Times New Roman" w:hAnsi="Times New Roman" w:cs="Times New Roman"/>
          <w:sz w:val="24"/>
          <w:szCs w:val="24"/>
        </w:rPr>
      </w:pP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І чужд  език – Английски  език</w:t>
      </w:r>
    </w:p>
    <w:p w:rsidR="00084F7A" w:rsidRDefault="00D05B8F" w:rsidP="00084F7A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AE- 9кл</w:t>
      </w:r>
      <w:r w:rsidRPr="00D05B8F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teenager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4. Family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; 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>?</w:t>
      </w:r>
      <w:r w:rsidRPr="00D05B8F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myth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7. Help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; 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succeed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idol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problems</w:t>
      </w:r>
      <w:r w:rsidR="00084F7A" w:rsidRPr="00084F7A">
        <w:rPr>
          <w:rFonts w:ascii="Times New Roman" w:hAnsi="Times New Roman" w:cs="Times New Roman"/>
          <w:sz w:val="24"/>
          <w:szCs w:val="24"/>
        </w:rPr>
        <w:t>Оценяване</w:t>
      </w:r>
      <w:proofErr w:type="spellEnd"/>
      <w:r w:rsidR="00084F7A" w:rsidRPr="00084F7A">
        <w:rPr>
          <w:rFonts w:ascii="Times New Roman" w:hAnsi="Times New Roman" w:cs="Times New Roman"/>
          <w:sz w:val="24"/>
          <w:szCs w:val="24"/>
        </w:rPr>
        <w:t xml:space="preserve"> на писмени работи (есета и писма)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>Отлична оценка: покрити са всички изисквания според европейската езикова рамка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>Много добра оценка: при допускане на 2-3 граматически и лексикални грешки.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>Добра оценка: при допуснати повече от 2-3 грешки и недостатъчно уверено боравене с езиковите средства, както и объркване на стилове и формати.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 xml:space="preserve">При допуснати над 7-8 грешки, непознаване на основни правила и недостиг на </w:t>
      </w:r>
      <w:r w:rsidR="000F61AB">
        <w:rPr>
          <w:rFonts w:ascii="Times New Roman" w:hAnsi="Times New Roman" w:cs="Times New Roman"/>
          <w:sz w:val="24"/>
          <w:szCs w:val="24"/>
        </w:rPr>
        <w:t>лексикален</w:t>
      </w:r>
      <w:r w:rsidR="00084F7A" w:rsidRPr="00084F7A">
        <w:rPr>
          <w:rFonts w:ascii="Times New Roman" w:hAnsi="Times New Roman" w:cs="Times New Roman"/>
          <w:sz w:val="24"/>
          <w:szCs w:val="24"/>
        </w:rPr>
        <w:t xml:space="preserve"> запас според нивото ученикът получава задоволителна или незадоволителна оценка.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>Оценяване на устно изпитване: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>Отлична оценка: свободно боравене с езика- четене, водене на монологична и диалогична реч- защитаване на гледна точка.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>Много добра оценка: покриване на критериите за четене и монологична реч. Не са изградени умения за водене на диалог и защитаване на мнение чрез дискусия.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>Добра оценка: покриване на критериите по четене, умение за пресъздаване на текст. Неумение да се води монолог и диалог и да се защити гледна точка.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>Задоволителна и незадоволителна оценка: ученикът има проблеми не само при водене на монолог и диалог, но и при четене и пресъздаване на познат текст и не полага усилия, за да се справи по-добре.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>Оценяване на тестове: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 xml:space="preserve">Тестовете се оценяват по следната формула: брой точки на ученика, умножено по 6 и разделено на максималния брой точки за съответния тест. Например: ако тестът е 100 </w:t>
      </w:r>
      <w:r w:rsidR="00084F7A" w:rsidRPr="00084F7A">
        <w:rPr>
          <w:rFonts w:ascii="Times New Roman" w:hAnsi="Times New Roman" w:cs="Times New Roman"/>
          <w:sz w:val="24"/>
          <w:szCs w:val="24"/>
        </w:rPr>
        <w:lastRenderedPageBreak/>
        <w:t>точки, а ученикът е получил 50 точки- 50.6=300 ; 300:100=3. Според тази формула:</w:t>
      </w:r>
      <w:r w:rsidR="00084F7A" w:rsidRPr="00084F7A">
        <w:rPr>
          <w:rFonts w:ascii="Times New Roman" w:hAnsi="Times New Roman" w:cs="Times New Roman"/>
          <w:sz w:val="24"/>
          <w:szCs w:val="24"/>
        </w:rPr>
        <w:br/>
        <w:t>При тест от 100 точки- 50т = 3 ; 60т = 3.60 ; 70т = 4.20 ; 80т = 4.80 ; 90т = 5.40 ; 95т = 5.70</w:t>
      </w:r>
    </w:p>
    <w:p w:rsidR="00D05B8F" w:rsidRDefault="00D05B8F" w:rsidP="00D05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8F">
        <w:rPr>
          <w:rFonts w:ascii="Times New Roman" w:hAnsi="Times New Roman" w:cs="Times New Roman"/>
          <w:b/>
          <w:sz w:val="24"/>
          <w:szCs w:val="24"/>
        </w:rPr>
        <w:t>Руски език</w:t>
      </w:r>
    </w:p>
    <w:p w:rsid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РЕ- 9 кл</w:t>
      </w:r>
      <w:r w:rsidRPr="00D05B8F">
        <w:rPr>
          <w:rFonts w:ascii="Times New Roman" w:hAnsi="Times New Roman" w:cs="Times New Roman"/>
          <w:sz w:val="24"/>
          <w:szCs w:val="24"/>
        </w:rPr>
        <w:br/>
        <w:t xml:space="preserve">1. Говорим о себе и о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друзьях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2. Говорим о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семье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родственниках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Обсуждаем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професии</w:t>
      </w:r>
      <w:r w:rsidRPr="00D05B8F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Перечисляем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страньl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национальности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Числительньlе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имена</w:t>
      </w:r>
      <w:r w:rsidRPr="00D05B8F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Перечисляем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учебньlе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предметьl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Назьlваем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точное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D05B8F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Свободное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D05B8F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Мьl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празднуем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br/>
        <w:t xml:space="preserve">10. Говорим о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праздниках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традициях</w:t>
      </w:r>
      <w:proofErr w:type="spellEnd"/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Отлична оценка: покрити са всички изисквания според европейската езикова рамка</w:t>
      </w:r>
      <w:r w:rsidRPr="00D05B8F">
        <w:rPr>
          <w:rFonts w:ascii="Times New Roman" w:hAnsi="Times New Roman" w:cs="Times New Roman"/>
          <w:sz w:val="24"/>
          <w:szCs w:val="24"/>
        </w:rPr>
        <w:br/>
        <w:t>Много добра оценка: при допускане на 2-3 граматически и лексикални грешки.</w:t>
      </w:r>
      <w:r w:rsidRPr="00D05B8F">
        <w:rPr>
          <w:rFonts w:ascii="Times New Roman" w:hAnsi="Times New Roman" w:cs="Times New Roman"/>
          <w:sz w:val="24"/>
          <w:szCs w:val="24"/>
        </w:rPr>
        <w:br/>
      </w:r>
      <w:r w:rsidRPr="00D05B8F">
        <w:rPr>
          <w:rFonts w:ascii="Times New Roman" w:hAnsi="Times New Roman" w:cs="Times New Roman"/>
          <w:sz w:val="24"/>
          <w:szCs w:val="24"/>
        </w:rPr>
        <w:br/>
        <w:t>Добра оценка: при допуснати повече от 2-3 грешки и недостатъчно уверено боравене с езиковите средства, както и объркване на стилове и формати.</w:t>
      </w:r>
      <w:r w:rsidRPr="00D05B8F">
        <w:rPr>
          <w:rFonts w:ascii="Times New Roman" w:hAnsi="Times New Roman" w:cs="Times New Roman"/>
          <w:sz w:val="24"/>
          <w:szCs w:val="24"/>
        </w:rPr>
        <w:br/>
        <w:t xml:space="preserve">При допуснати над 7-8 грешки, непознаване на основни правила и недостиг на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лексически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запас според нивото ученикът получава задоволителна или незадоволителна оценка.</w:t>
      </w:r>
      <w:r w:rsidRPr="00D05B8F">
        <w:rPr>
          <w:rFonts w:ascii="Times New Roman" w:hAnsi="Times New Roman" w:cs="Times New Roman"/>
          <w:sz w:val="24"/>
          <w:szCs w:val="24"/>
        </w:rPr>
        <w:br/>
      </w:r>
      <w:r w:rsidRPr="00D05B8F">
        <w:rPr>
          <w:rFonts w:ascii="Times New Roman" w:hAnsi="Times New Roman" w:cs="Times New Roman"/>
          <w:sz w:val="24"/>
          <w:szCs w:val="24"/>
        </w:rPr>
        <w:br/>
        <w:t>Оценяване на устно изпитване:</w:t>
      </w:r>
      <w:r w:rsidRPr="00D05B8F">
        <w:rPr>
          <w:rFonts w:ascii="Times New Roman" w:hAnsi="Times New Roman" w:cs="Times New Roman"/>
          <w:sz w:val="24"/>
          <w:szCs w:val="24"/>
        </w:rPr>
        <w:br/>
        <w:t>Отлична оценка: свободно боравене с езика- четене, водене на монологична и диалогична реч- защитаване на гледна точка.</w:t>
      </w:r>
      <w:r w:rsidRPr="00D05B8F">
        <w:rPr>
          <w:rFonts w:ascii="Times New Roman" w:hAnsi="Times New Roman" w:cs="Times New Roman"/>
          <w:sz w:val="24"/>
          <w:szCs w:val="24"/>
        </w:rPr>
        <w:br/>
      </w:r>
      <w:r w:rsidRPr="00D05B8F">
        <w:rPr>
          <w:rFonts w:ascii="Times New Roman" w:hAnsi="Times New Roman" w:cs="Times New Roman"/>
          <w:sz w:val="24"/>
          <w:szCs w:val="24"/>
        </w:rPr>
        <w:br/>
        <w:t>Много добра оценка: покриване на критериите за четене и монологична реч. Не са изградени умения за водене на диалог и защитаване на мнение чрез дискусия.</w:t>
      </w:r>
      <w:r w:rsidRPr="00D05B8F">
        <w:rPr>
          <w:rFonts w:ascii="Times New Roman" w:hAnsi="Times New Roman" w:cs="Times New Roman"/>
          <w:sz w:val="24"/>
          <w:szCs w:val="24"/>
        </w:rPr>
        <w:br/>
      </w:r>
      <w:r w:rsidRPr="00D05B8F">
        <w:rPr>
          <w:rFonts w:ascii="Times New Roman" w:hAnsi="Times New Roman" w:cs="Times New Roman"/>
          <w:sz w:val="24"/>
          <w:szCs w:val="24"/>
        </w:rPr>
        <w:br/>
        <w:t>Добра оценка: покриване на критериите по четене, умение за пресъздаване на текст. Неумение да се води монолог и диалог и да се защити гледна точка.</w:t>
      </w:r>
      <w:r w:rsidRPr="00D05B8F">
        <w:rPr>
          <w:rFonts w:ascii="Times New Roman" w:hAnsi="Times New Roman" w:cs="Times New Roman"/>
          <w:sz w:val="24"/>
          <w:szCs w:val="24"/>
        </w:rPr>
        <w:br/>
      </w:r>
      <w:r w:rsidRPr="00D05B8F">
        <w:rPr>
          <w:rFonts w:ascii="Times New Roman" w:hAnsi="Times New Roman" w:cs="Times New Roman"/>
          <w:sz w:val="24"/>
          <w:szCs w:val="24"/>
        </w:rPr>
        <w:br/>
        <w:t>Задоволителна и незадоволителна оценка: ученикът има проблеми не само при водене на монолог и диалог, но и при четене и пресъздаване на познат текст и не полага усилия, за да се справи по-добре.</w:t>
      </w:r>
      <w:r w:rsidRPr="00D05B8F">
        <w:rPr>
          <w:rFonts w:ascii="Times New Roman" w:hAnsi="Times New Roman" w:cs="Times New Roman"/>
          <w:sz w:val="24"/>
          <w:szCs w:val="24"/>
        </w:rPr>
        <w:br/>
      </w:r>
      <w:r w:rsidRPr="00D05B8F">
        <w:rPr>
          <w:rFonts w:ascii="Times New Roman" w:hAnsi="Times New Roman" w:cs="Times New Roman"/>
          <w:sz w:val="24"/>
          <w:szCs w:val="24"/>
        </w:rPr>
        <w:br/>
        <w:t>Оценяване на тестове:</w:t>
      </w:r>
      <w:r w:rsidRPr="00D05B8F">
        <w:rPr>
          <w:rFonts w:ascii="Times New Roman" w:hAnsi="Times New Roman" w:cs="Times New Roman"/>
          <w:sz w:val="24"/>
          <w:szCs w:val="24"/>
        </w:rPr>
        <w:br/>
        <w:t>Тестовете се оценяват по следната формула: брой точки на ученика, умножено по 6 и разделено на максималния брой точки за съответния тест. Например: ако тестът е 100 точки, а ученикът е получил 50 точки- 50.6=300 ; 300:100=3. Според тази формула:</w:t>
      </w:r>
      <w:r w:rsidRPr="00D05B8F">
        <w:rPr>
          <w:rFonts w:ascii="Times New Roman" w:hAnsi="Times New Roman" w:cs="Times New Roman"/>
          <w:sz w:val="24"/>
          <w:szCs w:val="24"/>
        </w:rPr>
        <w:br/>
        <w:t>При тест от 100 точки- 50т = 3 ; 60т = 3.60 ; 70т = 4.20 ; 80т = 4.80 ; 90т = 5.40 ; 95т = 5.70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1. Множества. Случайни събития.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2. Класическа вероятност.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3. Вероятност на сбор на несъвместими събития.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4. Вероятност на противоположно събитие.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5. Вероятност на обединение, сечение и разлика на събития.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6. Вероятност на сбор на съвместими събития.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 xml:space="preserve">7. Функция,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дефиниционно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множество. Начини на задаване на функции.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8. Графика на линейната функция. Свойства.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9. Квадратна функция. Графика на квадратната функция.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10.Растене и намаляване на квадратна функция, най-малка и най-голяма стойност на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квадратна функция.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11.Графично представяне на решенията на уравнение.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12.Линейни уравнения с две неизвестни.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13.Системи линейни уравнения с две неизвестни. Решаване чрез заместване.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14.Взаимно разположение на графики на линейни функции. Изследване броя на решенията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на система линейни уравнения.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15.Решаване на системи линейни уравнения чрез събиране.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16.Графично представяне на решенията на системи линейни уравнения с две неизвестни.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17.Решаване чрез полагане на системи линейни уравнения.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18.Моделиране със системи линейни уравнения.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19.Системи уравнения от втора степен с две неизвестни. Решаване на системи, на които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едното уравнение е от първа степен.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20.Системи уравнения с две неизвестни, на които двете уравнения са от втора степен.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21.Решаване на системи уравнения от втора степен с две неизвестни чрез полагане.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22.Моделиране със системи уравнения от втора степен с две неизвестни.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23.Пропорционални отсечки.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 xml:space="preserve">24.Теорема на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Талес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. Обратна теорема на 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Талес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>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lastRenderedPageBreak/>
        <w:t>25.Свойство на ъглополовящите в триъгълник.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26.Подобни триъгълници. Определение.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27.Първи признак за подобност на триъгълници.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28.Втори и трети признак за подобност на триъгълници.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29.Свойства на подобните триъгълници.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30.Отношение на лицата на подобните триъгълници.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31.Обединение и сечение на числови интервали.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32.Неравенство от вида |</w:t>
      </w:r>
      <w:proofErr w:type="spellStart"/>
      <w:r w:rsidRPr="00D05B8F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D05B8F">
        <w:rPr>
          <w:rFonts w:ascii="Times New Roman" w:hAnsi="Times New Roman" w:cs="Times New Roman"/>
          <w:sz w:val="24"/>
          <w:szCs w:val="24"/>
        </w:rPr>
        <w:t xml:space="preserve"> + b| &gt; c.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33.Системи линейни неравенства с едно неизвестно.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34.Двойно неравенство.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35.Квадратни неравенства.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36.Метод на интервалите. Приложение на метода на интервалите при решаване на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неравенства от по-висока степен.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37.Дробни неравенства.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38.Метрични зависимости между отсечки в правоъгълен триъгълник.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39.Теорема на Питагор.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40.Намиране дължина на отсечка в правоъгълна координатна система.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41.Решаване на правоъгълен триъгълник.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42.Решаване на равнобедрен триъгълник.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43.Решаване на равнобедрен и правоъгълен трапец.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44.Решаване на успоредник.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45.Метрични зависимости между отсечки в окръжност.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46.Тригонометрични функции на остър ъгъл.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47.Стойности на тригонометрични функции на ъгли с мерки 30°, 45°, 60°.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48.Основни зависимости между тригонометричните функции на един и същ ъгъл.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49.Тригонометрични функции на остри ъгли, които се допълват до 90°.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50.Намиране на основните елементи на правоъгълен триъгълник.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51.Намиране елементи на равнобедрен триъгълник.</w:t>
      </w:r>
    </w:p>
    <w:p w:rsid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52.Намиране елементи на равнобедрен и правоъгълен трапец.</w:t>
      </w:r>
      <w:r w:rsidRPr="00D05B8F">
        <w:rPr>
          <w:rFonts w:ascii="Times New Roman" w:hAnsi="Times New Roman" w:cs="Times New Roman"/>
          <w:sz w:val="24"/>
          <w:szCs w:val="24"/>
        </w:rPr>
        <w:cr/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Оценяването по математика се извършва по следните критерии,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lastRenderedPageBreak/>
        <w:t>които са известни на учениците предварително: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Отличен (6)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Степента на усвоените знания и формирани умения е висока: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ученикът излага материала пълно, правилно, точно, логично, вярно;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използва правилно математическия език;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подготвя отговора си напълно самостоятелно;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успешно реализира опита за творческа дейност.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Много добър (5)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Степента на усвоените знания и формирани умения е висока: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ученикът излага сравнително пълно знанията си, но допуска някои малки пропуски и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грешки, които не засягат същността на разглежданите задачи;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показва умения сам да открива и коригира грешките си;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използва правилно математическия език;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затруднява се при извършване на творческа дейност.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Добър (4)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Степента на усвоените знания и формирани умения е недостатъчно висока: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ученикът излага материала правилно, но не достатъчно пълно;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допуска грешки при използване на математическия език;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трудно открива и коригира грешките си;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в отговора отсъстват значителна част от елементите на изучавания материал.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Среден (3)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Степента на усвоените знания и формирани умения е средна: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ученикът излага знанията си схематично, непълно и необосновано;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допуска съществени грешки;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неточно използва математическия език;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в отговора присъстват само някои елементи от изучавания материал;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Ученикът извършва предимно репродуктивна дейност, предпочита да отговаря на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въпроси и да решава задачи, които вече са решавани в час.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Слаб (2)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Степента на усвоените знания и формирани умения е ниска: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lastRenderedPageBreak/>
        <w:t> отговорът на ученика не съответства на поставения въпрос или задача;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ученикът показва явно нежелание или неумение да използва математическия език;</w:t>
      </w:r>
    </w:p>
    <w:p w:rsidR="00D05B8F" w:rsidRPr="00D05B8F" w:rsidRDefault="00D05B8F" w:rsidP="00D05B8F">
      <w:pPr>
        <w:rPr>
          <w:rFonts w:ascii="Times New Roman" w:hAnsi="Times New Roman" w:cs="Times New Roman"/>
          <w:sz w:val="24"/>
          <w:szCs w:val="24"/>
        </w:rPr>
      </w:pPr>
      <w:r w:rsidRPr="00D05B8F">
        <w:rPr>
          <w:rFonts w:ascii="Times New Roman" w:hAnsi="Times New Roman" w:cs="Times New Roman"/>
          <w:sz w:val="24"/>
          <w:szCs w:val="24"/>
        </w:rPr>
        <w:t> не умее да решава задачи или да възпроизвежда учебния материал.</w:t>
      </w:r>
    </w:p>
    <w:p w:rsidR="00084F7A" w:rsidRPr="00084F7A" w:rsidRDefault="00084F7A" w:rsidP="00084F7A">
      <w:pPr>
        <w:rPr>
          <w:rFonts w:ascii="Times New Roman" w:hAnsi="Times New Roman" w:cs="Times New Roman"/>
          <w:sz w:val="24"/>
          <w:szCs w:val="24"/>
        </w:rPr>
      </w:pP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Информационни  технологии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I.</w:t>
      </w:r>
      <w:r w:rsidRPr="004E09B1">
        <w:rPr>
          <w:rFonts w:ascii="Times New Roman" w:hAnsi="Times New Roman" w:cs="Times New Roman"/>
          <w:sz w:val="24"/>
          <w:szCs w:val="24"/>
        </w:rPr>
        <w:tab/>
        <w:t>КОМПЮТЪРНИ СИСТЕМИ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1.</w:t>
      </w:r>
      <w:r w:rsidRPr="004E09B1">
        <w:rPr>
          <w:rFonts w:ascii="Times New Roman" w:hAnsi="Times New Roman" w:cs="Times New Roman"/>
          <w:sz w:val="24"/>
          <w:szCs w:val="24"/>
        </w:rPr>
        <w:tab/>
        <w:t>Суперкомпютри. Бъдеще на компютърните системи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2.</w:t>
      </w:r>
      <w:r w:rsidRPr="004E09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Грид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 xml:space="preserve"> и облачни технологии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3.</w:t>
      </w:r>
      <w:r w:rsidRPr="004E09B1">
        <w:rPr>
          <w:rFonts w:ascii="Times New Roman" w:hAnsi="Times New Roman" w:cs="Times New Roman"/>
          <w:sz w:val="24"/>
          <w:szCs w:val="24"/>
        </w:rPr>
        <w:tab/>
        <w:t>Системи за глобално позициониране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КОМПЮТЪРНИ СИСТЕМИ (тест)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II.</w:t>
      </w:r>
      <w:r w:rsidRPr="004E09B1">
        <w:rPr>
          <w:rFonts w:ascii="Times New Roman" w:hAnsi="Times New Roman" w:cs="Times New Roman"/>
          <w:sz w:val="24"/>
          <w:szCs w:val="24"/>
        </w:rPr>
        <w:tab/>
        <w:t>КОМПЮТЪРНИ МРЕЖИ И УСЛУГИ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4.</w:t>
      </w:r>
      <w:r w:rsidRPr="004E09B1">
        <w:rPr>
          <w:rFonts w:ascii="Times New Roman" w:hAnsi="Times New Roman" w:cs="Times New Roman"/>
          <w:sz w:val="24"/>
          <w:szCs w:val="24"/>
        </w:rPr>
        <w:tab/>
        <w:t>Локални компютърни мрежи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5.</w:t>
      </w:r>
      <w:r w:rsidRPr="004E09B1">
        <w:rPr>
          <w:rFonts w:ascii="Times New Roman" w:hAnsi="Times New Roman" w:cs="Times New Roman"/>
          <w:sz w:val="24"/>
          <w:szCs w:val="24"/>
        </w:rPr>
        <w:tab/>
        <w:t>Глобални компютърни мрежи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6.</w:t>
      </w:r>
      <w:r w:rsidRPr="004E09B1">
        <w:rPr>
          <w:rFonts w:ascii="Times New Roman" w:hAnsi="Times New Roman" w:cs="Times New Roman"/>
          <w:sz w:val="24"/>
          <w:szCs w:val="24"/>
        </w:rPr>
        <w:tab/>
        <w:t>Основни комуникационни устройства и съобщителни среди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7.</w:t>
      </w:r>
      <w:r w:rsidRPr="004E09B1">
        <w:rPr>
          <w:rFonts w:ascii="Times New Roman" w:hAnsi="Times New Roman" w:cs="Times New Roman"/>
          <w:sz w:val="24"/>
          <w:szCs w:val="24"/>
        </w:rPr>
        <w:tab/>
        <w:t>Свързване и конфигуриране на малка мрежа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8.</w:t>
      </w:r>
      <w:r w:rsidRPr="004E09B1">
        <w:rPr>
          <w:rFonts w:ascii="Times New Roman" w:hAnsi="Times New Roman" w:cs="Times New Roman"/>
          <w:sz w:val="24"/>
          <w:szCs w:val="24"/>
        </w:rPr>
        <w:tab/>
        <w:t>Споделяне на ресурси в локална мрежа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9.</w:t>
      </w:r>
      <w:r w:rsidRPr="004E09B1">
        <w:rPr>
          <w:rFonts w:ascii="Times New Roman" w:hAnsi="Times New Roman" w:cs="Times New Roman"/>
          <w:sz w:val="24"/>
          <w:szCs w:val="24"/>
        </w:rPr>
        <w:tab/>
        <w:t>Защита на информацията в мрежова среда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10.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Защита на лични данни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11.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Информация и услуги за гражданите в интернет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12.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Електронна търговия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13.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Електронни разплащания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КОМПЮТЪРНИ МРЕЖИ И УСЛУГИ (тест)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III.</w:t>
      </w:r>
      <w:r w:rsidRPr="004E09B1">
        <w:rPr>
          <w:rFonts w:ascii="Times New Roman" w:hAnsi="Times New Roman" w:cs="Times New Roman"/>
          <w:sz w:val="24"/>
          <w:szCs w:val="24"/>
        </w:rPr>
        <w:tab/>
        <w:t>ПРИЛОЖНИ ПРОГРАМИ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14.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Шаблони и теми в текстов документ 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15.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Използване на шаблони и теми (упражнение)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16.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Сортиране в електронна таблица по няколко показателя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17.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Филтриране на данни в електронна таблица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18.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Техники за пресмятания в електронна таблица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19.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Валидиране на данни в електронна таблица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20.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Упражнение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Създаване на циркулярно писмо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22.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 Създаване на пощенски плик (упражнение)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23.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Формуляри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24.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Създаване на автобиография (упражнение)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25.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Изготвяне на справки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26.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Обобщаване на данни в електронна таблица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27.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Упражнение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ПРИЛОЖНИ ПРОГРАМИ (тест)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IV.</w:t>
      </w:r>
      <w:r w:rsidRPr="004E09B1">
        <w:rPr>
          <w:rFonts w:ascii="Times New Roman" w:hAnsi="Times New Roman" w:cs="Times New Roman"/>
          <w:sz w:val="24"/>
          <w:szCs w:val="24"/>
        </w:rPr>
        <w:tab/>
        <w:t>РАБОТА ПО ПРОЕКТИ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28.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Разработване на проект в екип 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29.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Проект: Олимпиада по математика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30.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Проект: Заявление за кандидатстване във висше учебно заведение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31.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 Проект: Държавите на Балканския полуостров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Електронен учебник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https://ebook.domino/books/9/it 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Файлове за задачите и упражненията към учебника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https://inftech.bgtest.eu</w:t>
      </w:r>
    </w:p>
    <w:p w:rsidR="004E09B1" w:rsidRPr="00E72D54" w:rsidRDefault="004E09B1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История  и  цивилизация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9 клас – ЗП </w:t>
      </w:r>
      <w:r w:rsidRPr="004E09B1">
        <w:rPr>
          <w:rFonts w:ascii="Times New Roman" w:hAnsi="Times New Roman" w:cs="Times New Roman"/>
          <w:sz w:val="24"/>
          <w:szCs w:val="24"/>
        </w:rPr>
        <w:tab/>
        <w:t>История и цивилизация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Първа световна война 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2.</w:t>
      </w:r>
      <w:r w:rsidRPr="004E09B1">
        <w:rPr>
          <w:rFonts w:ascii="Times New Roman" w:hAnsi="Times New Roman" w:cs="Times New Roman"/>
          <w:sz w:val="24"/>
          <w:szCs w:val="24"/>
        </w:rPr>
        <w:tab/>
        <w:t>Версайско-Вашингтонска система.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САЩ. 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4.</w:t>
      </w:r>
      <w:r w:rsidRPr="004E09B1">
        <w:rPr>
          <w:rFonts w:ascii="Times New Roman" w:hAnsi="Times New Roman" w:cs="Times New Roman"/>
          <w:sz w:val="24"/>
          <w:szCs w:val="24"/>
        </w:rPr>
        <w:tab/>
        <w:t>Италия в Черно.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5.</w:t>
      </w:r>
      <w:r w:rsidRPr="004E09B1">
        <w:rPr>
          <w:rFonts w:ascii="Times New Roman" w:hAnsi="Times New Roman" w:cs="Times New Roman"/>
          <w:sz w:val="24"/>
          <w:szCs w:val="24"/>
        </w:rPr>
        <w:tab/>
        <w:t>Германия се събужда с пречупен кръст.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6.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България през реформи и преврати. 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7.</w:t>
      </w:r>
      <w:r w:rsidRPr="004E09B1">
        <w:rPr>
          <w:rFonts w:ascii="Times New Roman" w:hAnsi="Times New Roman" w:cs="Times New Roman"/>
          <w:sz w:val="24"/>
          <w:szCs w:val="24"/>
        </w:rPr>
        <w:tab/>
        <w:t>Анализ на писмен исторически текст.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8.</w:t>
      </w:r>
      <w:r w:rsidRPr="004E09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Антихитлеристката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 xml:space="preserve"> коалиция пречупва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Остта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>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4E09B1">
        <w:rPr>
          <w:rFonts w:ascii="Times New Roman" w:hAnsi="Times New Roman" w:cs="Times New Roman"/>
          <w:sz w:val="24"/>
          <w:szCs w:val="24"/>
        </w:rPr>
        <w:tab/>
        <w:t>Испания в гражданска война.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10.</w:t>
      </w:r>
      <w:r w:rsidRPr="004E09B1">
        <w:rPr>
          <w:rFonts w:ascii="Times New Roman" w:hAnsi="Times New Roman" w:cs="Times New Roman"/>
          <w:sz w:val="24"/>
          <w:szCs w:val="24"/>
        </w:rPr>
        <w:tab/>
        <w:t>Светът от края на Първата до края на Втората голяма война.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11.</w:t>
      </w:r>
      <w:r w:rsidRPr="004E09B1">
        <w:rPr>
          <w:rFonts w:ascii="Times New Roman" w:hAnsi="Times New Roman" w:cs="Times New Roman"/>
          <w:sz w:val="24"/>
          <w:szCs w:val="24"/>
        </w:rPr>
        <w:tab/>
        <w:t>ООН.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12.</w:t>
      </w:r>
      <w:r w:rsidRPr="004E09B1">
        <w:rPr>
          <w:rFonts w:ascii="Times New Roman" w:hAnsi="Times New Roman" w:cs="Times New Roman"/>
          <w:sz w:val="24"/>
          <w:szCs w:val="24"/>
        </w:rPr>
        <w:tab/>
        <w:t>Деколонизацията.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13.</w:t>
      </w:r>
      <w:r w:rsidRPr="004E09B1">
        <w:rPr>
          <w:rFonts w:ascii="Times New Roman" w:hAnsi="Times New Roman" w:cs="Times New Roman"/>
          <w:sz w:val="24"/>
          <w:szCs w:val="24"/>
        </w:rPr>
        <w:tab/>
        <w:t>САЩ (1945-1980).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14.</w:t>
      </w:r>
      <w:r w:rsidRPr="004E09B1">
        <w:rPr>
          <w:rFonts w:ascii="Times New Roman" w:hAnsi="Times New Roman" w:cs="Times New Roman"/>
          <w:sz w:val="24"/>
          <w:szCs w:val="24"/>
        </w:rPr>
        <w:tab/>
        <w:t>СССР (1945-1989).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15.</w:t>
      </w:r>
      <w:r w:rsidRPr="004E09B1">
        <w:rPr>
          <w:rFonts w:ascii="Times New Roman" w:hAnsi="Times New Roman" w:cs="Times New Roman"/>
          <w:sz w:val="24"/>
          <w:szCs w:val="24"/>
        </w:rPr>
        <w:tab/>
        <w:t xml:space="preserve">Германия (1945- 1989). 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16.</w:t>
      </w:r>
      <w:r w:rsidRPr="004E09B1">
        <w:rPr>
          <w:rFonts w:ascii="Times New Roman" w:hAnsi="Times New Roman" w:cs="Times New Roman"/>
          <w:sz w:val="24"/>
          <w:szCs w:val="24"/>
        </w:rPr>
        <w:tab/>
        <w:t>Гърция и Турция.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17.</w:t>
      </w:r>
      <w:r w:rsidRPr="004E09B1">
        <w:rPr>
          <w:rFonts w:ascii="Times New Roman" w:hAnsi="Times New Roman" w:cs="Times New Roman"/>
          <w:sz w:val="24"/>
          <w:szCs w:val="24"/>
        </w:rPr>
        <w:tab/>
        <w:t>Източна Европа.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18.</w:t>
      </w:r>
      <w:r w:rsidRPr="004E09B1">
        <w:rPr>
          <w:rFonts w:ascii="Times New Roman" w:hAnsi="Times New Roman" w:cs="Times New Roman"/>
          <w:sz w:val="24"/>
          <w:szCs w:val="24"/>
        </w:rPr>
        <w:tab/>
        <w:t>Балканските социалистически  страни.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19.</w:t>
      </w:r>
      <w:r w:rsidRPr="004E09B1">
        <w:rPr>
          <w:rFonts w:ascii="Times New Roman" w:hAnsi="Times New Roman" w:cs="Times New Roman"/>
          <w:sz w:val="24"/>
          <w:szCs w:val="24"/>
        </w:rPr>
        <w:tab/>
        <w:t>Китай.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20.</w:t>
      </w:r>
      <w:r w:rsidRPr="004E09B1">
        <w:rPr>
          <w:rFonts w:ascii="Times New Roman" w:hAnsi="Times New Roman" w:cs="Times New Roman"/>
          <w:sz w:val="24"/>
          <w:szCs w:val="24"/>
        </w:rPr>
        <w:tab/>
        <w:t>„Нежните революции”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21.</w:t>
      </w:r>
      <w:r w:rsidRPr="004E09B1">
        <w:rPr>
          <w:rFonts w:ascii="Times New Roman" w:hAnsi="Times New Roman" w:cs="Times New Roman"/>
          <w:sz w:val="24"/>
          <w:szCs w:val="24"/>
        </w:rPr>
        <w:tab/>
        <w:t>Анализ на различни по вид исторически източници.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К р и т е р и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 xml:space="preserve"> за оценяване на постиженията по История и цивилизация - IX  клас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-Самостоятелна форма на обучение- 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Среден /3/: Знания: възпроизвежда понятия, факти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Работи с исторически източници. 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Приема и търси съдействието на учителя.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Добър /4/:Знания: възпроизвежда понятия, факти, събития, имена на личности и тяхната дейност. Разполага хронологически най-значимите процеси.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Подбира измежду няколко най-точния и пълен отговор.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Умения: Работи си историческа карта,  Работи с исторически източници.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Ценности: приема и търси съдействието на учителя ,цени и пази българското културно и историческо наследство.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Много добър /5/ Знания: възпроизвежда понятия, факти, събития, имена на личности и тяхната дейност. Разполага хронологически най-значимите процеси.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Подбира измежду няколко най-точния и пълен отговор.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Умения: Работи си историческа карта, таблици. Работи с исторически източници, изработва схеми, таблици по зададени данни; синтезира и представя информация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Ценности: проявява организираност,  приема и търси съдействието на учителя ,проявява толерантност ,цени и пази българското културно и историческо наследство.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lastRenderedPageBreak/>
        <w:t>Отличен /6/:</w:t>
      </w:r>
      <w:r w:rsidRPr="004E09B1">
        <w:rPr>
          <w:rFonts w:ascii="Times New Roman" w:hAnsi="Times New Roman" w:cs="Times New Roman"/>
          <w:sz w:val="24"/>
          <w:szCs w:val="24"/>
        </w:rPr>
        <w:tab/>
        <w:t>Знания: определя самостоятелно същността на дадено явление или понятие; представя личности и тяхната дейност, характеризира най-значимите промени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География  и  икономика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1. Развитие и съвременна структура на географската наука.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2. ГИС-Географски информационни системи.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Геосферен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 xml:space="preserve"> строеж на Земята.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4. Атмосфера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5. Хидросфера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6. Литосфера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Педосфера</w:t>
      </w:r>
      <w:proofErr w:type="spellEnd"/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8. Биосфера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9. Природни компоненти и комплекси на Земята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10. Природно ресурсен потенциал на света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11. Суровинно-енергиен и екологичен проблем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12. Брой, разпределение и движение на населението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13. Структури на населението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14. Демографски проблем и демографска политика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15. Демографски различия в света.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16. География на селищата.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17. Урбанизация.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18. Политическа карта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19. Световни и регионални международни организации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20. Стопанство-обща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характеризтика</w:t>
      </w:r>
      <w:proofErr w:type="spellEnd"/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21. Земеделие, риболов,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добивна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 xml:space="preserve"> промишленост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22. Енергетика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23. Лека промишленост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24. Тежка промишленост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25. Транспорт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26. Туризъм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27. Търговия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lastRenderedPageBreak/>
        <w:t>28. Полюси на световното стопанство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29. Източноевропейски регион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30. ОНД. Русия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31. Западноевропейски регион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32. Германия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33. Франция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34. Великобритания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35. Централна и Източна Азия. Япония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36. Югоизточна и Южна Азия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37. Югозападна Азия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38. САЩ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Средноамерикански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 xml:space="preserve"> регион. Мексико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40. Южноамерикански регион</w:t>
      </w:r>
    </w:p>
    <w:p w:rsid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41. Австралийски съюз</w:t>
      </w:r>
      <w:r w:rsidRPr="004E09B1">
        <w:rPr>
          <w:rFonts w:ascii="Times New Roman" w:hAnsi="Times New Roman" w:cs="Times New Roman"/>
          <w:sz w:val="24"/>
          <w:szCs w:val="24"/>
        </w:rPr>
        <w:cr/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Изпитът е тест. </w:t>
      </w:r>
      <w:r w:rsidRPr="004E09B1">
        <w:rPr>
          <w:rFonts w:ascii="Times New Roman" w:hAnsi="Times New Roman" w:cs="Times New Roman"/>
          <w:sz w:val="24"/>
          <w:szCs w:val="24"/>
        </w:rPr>
        <w:t>Оценяване на тестове:</w:t>
      </w:r>
      <w:r w:rsidRPr="004E09B1">
        <w:rPr>
          <w:rFonts w:ascii="Times New Roman" w:hAnsi="Times New Roman" w:cs="Times New Roman"/>
          <w:sz w:val="24"/>
          <w:szCs w:val="24"/>
        </w:rPr>
        <w:br/>
        <w:t>Тестовете се оценяват по следната формула: брой точки на ученика, умножено по 6 и разделено на максималния брой точки за съответния тест. Например: ако тестът е 100 точки, а ученикът е получил 50 точки- 50.6=300 ; 300:100=3. Според тази формула:</w:t>
      </w:r>
      <w:r w:rsidRPr="004E09B1">
        <w:rPr>
          <w:rFonts w:ascii="Times New Roman" w:hAnsi="Times New Roman" w:cs="Times New Roman"/>
          <w:sz w:val="24"/>
          <w:szCs w:val="24"/>
        </w:rPr>
        <w:br/>
        <w:t>При тест от 100 точки- 50т = 3 ; 60т = 3.60 ; 70т = 4.20 ; 80т = 4.80 ; 90т = 5.40 ; 95т = 5.70</w:t>
      </w:r>
    </w:p>
    <w:p w:rsidR="00D05B8F" w:rsidRPr="00D05B8F" w:rsidRDefault="00D05B8F" w:rsidP="004E09B1">
      <w:pPr>
        <w:rPr>
          <w:rFonts w:ascii="Times New Roman" w:hAnsi="Times New Roman" w:cs="Times New Roman"/>
          <w:sz w:val="24"/>
          <w:szCs w:val="24"/>
        </w:rPr>
      </w:pP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 xml:space="preserve"> : Философия, ценности и норми: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 1. Науката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аксиология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>. Морални и материални ценности. (Морал=нравственост).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 2. Норми и традиции. Благо. (Сократ, Софисти).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 3. Рационалност. (обосноваване и мнение).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Тема 2 : </w:t>
      </w:r>
      <w:r>
        <w:rPr>
          <w:rFonts w:ascii="Times New Roman" w:hAnsi="Times New Roman" w:cs="Times New Roman"/>
          <w:sz w:val="24"/>
          <w:szCs w:val="24"/>
        </w:rPr>
        <w:t>Свобода и дълг: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1. Свобода и необходимост (свобода, воля, избор, детерминизъм).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2. Проблемът за свободата на човешката воля (Кант, Сартр).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3. Свобода или свободи (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Ерох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Фром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>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4. Етиката, наука за морала (Аристотел).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5. Справедливост, чест, достойнство, уважение (категоричен императив на Кант).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lastRenderedPageBreak/>
        <w:t xml:space="preserve">6. Добро и зло (Сократ, Платон,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Протагор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>, фундаментализъм, релативизъм)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7. Религиите за доброто и злото (християнство, ислям, будизъм).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8. Добродетел (дефиниция на Аристотел).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9. Смисълът на живота като философски проблем (егоизъм, нихилизъм,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алтруизъм).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Албер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 xml:space="preserve"> Камю – абсурд (Митът за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Сизиф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>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Щастие.Хедонизъм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евдемонизъм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>, аскетизъм.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11. Полза и дълг (стоицизъм,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деонтология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>, утилитаризъм, категоричен императив).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Тема 3: Красотата и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изкувството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 xml:space="preserve"> като философски проблем: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1. Етически и естетически ценности (добро и красиво, грозно).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2. Естетически категории (красиво и възвишено, комично и трагично).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3. Философия и изкуство (Аристотел, </w:t>
      </w:r>
      <w:proofErr w:type="spellStart"/>
      <w:r w:rsidRPr="004E09B1">
        <w:rPr>
          <w:rFonts w:ascii="Times New Roman" w:hAnsi="Times New Roman" w:cs="Times New Roman"/>
          <w:sz w:val="24"/>
          <w:szCs w:val="24"/>
        </w:rPr>
        <w:t>Баумгартен</w:t>
      </w:r>
      <w:proofErr w:type="spellEnd"/>
      <w:r w:rsidRPr="004E09B1">
        <w:rPr>
          <w:rFonts w:ascii="Times New Roman" w:hAnsi="Times New Roman" w:cs="Times New Roman"/>
          <w:sz w:val="24"/>
          <w:szCs w:val="24"/>
        </w:rPr>
        <w:t>, Кант)(подражание, катарзис,</w:t>
      </w:r>
    </w:p>
    <w:p w:rsid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свобода-творец). Естетически вкус.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>Изпитът е тест. Оценяване на тестове:</w:t>
      </w:r>
    </w:p>
    <w:p w:rsid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  <w:r w:rsidRPr="004E09B1">
        <w:rPr>
          <w:rFonts w:ascii="Times New Roman" w:hAnsi="Times New Roman" w:cs="Times New Roman"/>
          <w:sz w:val="24"/>
          <w:szCs w:val="24"/>
        </w:rPr>
        <w:t xml:space="preserve">Тестовете се оценяват по следната формула: брой точки на ученика, умножено по 6 и разделено на максималния брой точки за съответния тест. Например: ако тестът е 100 точки, а ученикът е получил 50 точки- 50.6=300 ; </w:t>
      </w:r>
      <w:r>
        <w:rPr>
          <w:rFonts w:ascii="Times New Roman" w:hAnsi="Times New Roman" w:cs="Times New Roman"/>
          <w:sz w:val="24"/>
          <w:szCs w:val="24"/>
        </w:rPr>
        <w:t xml:space="preserve">300:100=3. Според тази формула: </w:t>
      </w:r>
      <w:r w:rsidRPr="004E09B1">
        <w:rPr>
          <w:rFonts w:ascii="Times New Roman" w:hAnsi="Times New Roman" w:cs="Times New Roman"/>
          <w:sz w:val="24"/>
          <w:szCs w:val="24"/>
        </w:rPr>
        <w:t>При тест от 100 точки- 50т = 3 ; 60т = 3.60 ; 70т = 4.20 ; 80т = 4.80 ; 90т = 5.40 ; 95т = 5.70</w:t>
      </w:r>
    </w:p>
    <w:p w:rsidR="004E09B1" w:rsidRPr="004E09B1" w:rsidRDefault="004E09B1" w:rsidP="004E09B1">
      <w:pPr>
        <w:rPr>
          <w:rFonts w:ascii="Times New Roman" w:hAnsi="Times New Roman" w:cs="Times New Roman"/>
          <w:sz w:val="24"/>
          <w:szCs w:val="24"/>
        </w:rPr>
      </w:pP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Биология  и  здравно  образование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Химичен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клетката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Неорганични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съединения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клетката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Въглехидрати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строеж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функции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Липиди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строеж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функции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Белтъци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пептидна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структура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белтъците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функции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Ензими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строеж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механизъм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ензимното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действие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фактори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влияещи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скоростта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ензимните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реакции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Нуклеинови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киселини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строеж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функции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ДНК.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Нуклеинови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киселини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строеж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РНК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функции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Надмолекулни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комплекси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Същност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надмолекулните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комплекси.Вируси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Бактериофаги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строеж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възпроизводство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бактериофагите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Прокариотна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клетка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устройство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функции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Еукариотна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клетка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принципно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устроиство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Клетъчна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мембрана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устройство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функци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13.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Клетъчни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органели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Немембранни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клетъчни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органели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Клетъчни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органели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Едномембранни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клетъчни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органели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Клетъчни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органели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Двумембранни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клетъчни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органели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Клетъчно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ядро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хромозоми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Генетични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клетката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Същност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механизъм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репликация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Същност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механизъм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транскрипция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Основни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структури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механизъм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транслация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Метаболитни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Енергията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клетката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Анаболитни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Фотосинтеза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Катаболитни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Гликолиза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Цикъл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Кребс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Размножаване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клетката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Клетъчно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делене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митоза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Мейоза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Клетъчен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жизнен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цикъл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Критерии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Среден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ученикът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двете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зададени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теми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дефинира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темите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описва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изброява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структури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пише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четливо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грамотно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Добър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(4)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ученикът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двете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зададени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теми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дефинира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основни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темите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описва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изброява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структури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обосновава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общото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различно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структури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проследява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последователен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развитието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организмовия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свят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определен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тип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микро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мезо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макросистемата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пише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четливо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грамотно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Мн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добър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(5)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ученикът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двете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зададени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теми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дефинира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основни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като ги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обогатява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съдържание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обем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проследява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логична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последователност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етапи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развитието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организмовия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свят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анализира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връзки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зависимости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микро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мезо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макросистемата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помежду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им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чрез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схема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символи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излага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знанията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последователно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подкрепя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примери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показва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владеене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граматичните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Отличен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(6)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ученикът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двете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зададени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теми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дефинира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основни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, като ги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разширява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знания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обем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проследява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определена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последователност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етапите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развитието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на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биологичните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процеси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анализира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проследява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причинно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следствени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връзки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междупредметни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връзки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зададените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теми</w:t>
      </w:r>
      <w:proofErr w:type="spellEnd"/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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допълнителна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8A3D6A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8A3D6A">
        <w:rPr>
          <w:rFonts w:ascii="Times New Roman" w:hAnsi="Times New Roman" w:cs="Times New Roman"/>
          <w:sz w:val="24"/>
          <w:szCs w:val="24"/>
          <w:lang w:val="en-US"/>
        </w:rPr>
        <w:t>темите</w:t>
      </w:r>
      <w:proofErr w:type="spellEnd"/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Физика  и  астрономия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1. Електричен ток. Закон на Ом за част от веригата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2. Свързване на консуматори. Еквивалентно съпротивление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 xml:space="preserve"> 3. Работа и мощност на електричния ток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4. Закон на Ом за цялата верига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5. Електричен ток в метали.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6. Електричен ток в полупроводници.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7. Полупроводникови прибори.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8. Хармонично трептене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9. Пружинно махало. Математично махало.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10. Енергия на хармоничното трептене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11. Собствени и принудени трептения.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12. Механични вълни.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13. Характеристики на проста хармонична вълна.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 xml:space="preserve">14. Видове </w:t>
      </w:r>
      <w:proofErr w:type="spellStart"/>
      <w:r w:rsidRPr="005671ED">
        <w:rPr>
          <w:rFonts w:ascii="Times New Roman" w:hAnsi="Times New Roman" w:cs="Times New Roman"/>
          <w:sz w:val="24"/>
          <w:szCs w:val="24"/>
        </w:rPr>
        <w:t>механияни</w:t>
      </w:r>
      <w:proofErr w:type="spellEnd"/>
      <w:r w:rsidRPr="005671ED">
        <w:rPr>
          <w:rFonts w:ascii="Times New Roman" w:hAnsi="Times New Roman" w:cs="Times New Roman"/>
          <w:sz w:val="24"/>
          <w:szCs w:val="24"/>
        </w:rPr>
        <w:t xml:space="preserve"> вълни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15. Звук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16.Възприемане на звука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lastRenderedPageBreak/>
        <w:t>17. Ултразвук и инфразвук</w:t>
      </w: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Химия  и  опазване  на  околната  среда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1. Въглерод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2. Оксиди на въглерода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3. Въглеродна киселина и солите ѝ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4. Кръговрат на въглерода в природата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5. Количество вещество.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Молна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маса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6. Молен обем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Молни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отношения по химични уравнения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Молна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концентрация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9. Състав и строеж на органичните съединения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10. Структурна теория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11. Химичен строеж на органичните молекули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12. Въглеводороди. Метан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13. Наситени въглеводороди.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Алкани</w:t>
      </w:r>
      <w:proofErr w:type="spellEnd"/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Изомерия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и наименования на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алканите</w:t>
      </w:r>
      <w:proofErr w:type="spellEnd"/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Ненаситени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въглеводороди.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Алкени</w:t>
      </w:r>
      <w:proofErr w:type="spellEnd"/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Алкини</w:t>
      </w:r>
      <w:proofErr w:type="spellEnd"/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17. Ароматни въглеводороди.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Бензен</w:t>
      </w:r>
      <w:proofErr w:type="spellEnd"/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18. Природни източници на въглеводороди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19. Хидроксилни производни на въглеводородите. Етанол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Многовалентни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алкохоли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21. Фенол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Карбонилни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производни на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въглеводородите.Алдехиди</w:t>
      </w:r>
      <w:proofErr w:type="spellEnd"/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Карбонилни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производни на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въглеводородите.Кетони</w:t>
      </w:r>
      <w:proofErr w:type="spellEnd"/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Карбоксилни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киселини. Оцетна киселина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25. Други важни представители на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карбоксилните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киселини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Азотсъдържащи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производни на въглеводородите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27. Мазнини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28. Сапуни и синтетични миещи вещества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lastRenderedPageBreak/>
        <w:t>29. Въглехидрати. Монозахариди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Дизахариди</w:t>
      </w:r>
      <w:proofErr w:type="spellEnd"/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Полизахариди</w:t>
      </w:r>
      <w:proofErr w:type="spellEnd"/>
    </w:p>
    <w:p w:rsid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32. Белтъци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Мн.добър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>/5/ - до и при 80%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Музика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Многогластният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20 век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Австро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германският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експресионизъм</w:t>
      </w:r>
      <w:proofErr w:type="spellEnd"/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Първите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Добри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Христов</w:t>
      </w:r>
      <w:proofErr w:type="spellEnd"/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Съвременната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българска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музика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Филип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Кутев</w:t>
      </w:r>
      <w:proofErr w:type="spellEnd"/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Стилове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пополярната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музика</w:t>
      </w:r>
      <w:proofErr w:type="spellEnd"/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Рокмузиката</w:t>
      </w:r>
      <w:proofErr w:type="spellEnd"/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Поп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денс</w:t>
      </w:r>
      <w:proofErr w:type="spellEnd"/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Българската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естрада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Българският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Музикалната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динамика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локално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глобално</w:t>
      </w:r>
      <w:proofErr w:type="spellEnd"/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Професионалните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музиканти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фолклорната</w:t>
      </w:r>
      <w:proofErr w:type="spellEnd"/>
      <w:r w:rsidRPr="0056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1ED">
        <w:rPr>
          <w:rFonts w:ascii="Times New Roman" w:hAnsi="Times New Roman" w:cs="Times New Roman"/>
          <w:sz w:val="24"/>
          <w:szCs w:val="24"/>
          <w:lang w:val="en-US"/>
        </w:rPr>
        <w:t>традиция</w:t>
      </w:r>
      <w:proofErr w:type="spellEnd"/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Изобразително  изкуство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1. РЕЛИГИОЗНО ИЗКУСТВО. РЕЛИГИОЗНИ ОБРАЗИ И СИМВОЛИ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2. ИЗКУСТВОТО И ПРОФЕСИЯТА НА ХУДОЖНИКА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3. ПРОФЕСИИ СВЪРЗАНИ СЪС ЗНАНИЯТА ЗА ИЗКУСТВОТО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4. ИЗКУСТВО И УЧИЛИЩЕ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5. НАЦИОНАЛЕН ХУДОЖЕСТВЕН МУЗЕЙ. РЕГИОНАЛЕН ХУДОЖЕСТВЕН МУЗЕЙ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6. ИЗОБРАЗИТЕЛНОТО ИЗКУСТВО И ДРУГИТЕ ИЗКУСТВА.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7. СЦЕНИЧНИ ИЗКУСТВА. ХУДОЖЕСТВЕНО СЦЕНИЧНО ОСВЕТЛЕНИЕ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lastRenderedPageBreak/>
        <w:t>8. САТИРА В ИЗОБРАЗИТЕЛНОТО ИЗКУСТВО. ИЗКУСТВОТО НА КАРИКАТУРАТА.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ШАРЖ. ХУМОР В СКУЛПТУРАТА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9. ХУДОЖЕСТВЕНИ ЗАНАЯТИ.МАТЕРИАЛИ И ТЕХНИКИ В ХУДОЖЕСТВЕНИТЕ ЗАНАЯТИ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10. НАРОДНИ ПРИЛОЖНИ ИЗКУСТВА И СЪВРЕМЕННОСТ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11. ИЗКУСТВО И КУЛТУРНО МНОГООБРАЗИЕ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Критерии за оценяване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Оценката по изобразително изкуство има дидактически и естетически показатели. Дидактическите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показатели се отнасят до изпълнението на поставените учебно-практически задачи и до усвояването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 xml:space="preserve">на определени теоретични знания за изобразителното изкуство, които </w:t>
      </w:r>
      <w:proofErr w:type="spellStart"/>
      <w:r w:rsidRPr="008A3D6A">
        <w:rPr>
          <w:rFonts w:ascii="Times New Roman" w:hAnsi="Times New Roman" w:cs="Times New Roman"/>
          <w:sz w:val="24"/>
          <w:szCs w:val="24"/>
        </w:rPr>
        <w:t>съответствуват</w:t>
      </w:r>
      <w:proofErr w:type="spellEnd"/>
      <w:r w:rsidRPr="008A3D6A">
        <w:rPr>
          <w:rFonts w:ascii="Times New Roman" w:hAnsi="Times New Roman" w:cs="Times New Roman"/>
          <w:sz w:val="24"/>
          <w:szCs w:val="24"/>
        </w:rPr>
        <w:t xml:space="preserve"> на Държавните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образователни стандарти.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3D6A">
        <w:rPr>
          <w:rFonts w:ascii="Times New Roman" w:hAnsi="Times New Roman" w:cs="Times New Roman"/>
          <w:sz w:val="24"/>
          <w:szCs w:val="24"/>
        </w:rPr>
        <w:t>Фактологическо</w:t>
      </w:r>
      <w:proofErr w:type="spellEnd"/>
      <w:r w:rsidRPr="008A3D6A">
        <w:rPr>
          <w:rFonts w:ascii="Times New Roman" w:hAnsi="Times New Roman" w:cs="Times New Roman"/>
          <w:sz w:val="24"/>
          <w:szCs w:val="24"/>
        </w:rPr>
        <w:t xml:space="preserve"> познаване на заложения във въпроса учебен материал и неговото целенасочено,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изчерпателно и задълбочено излагане.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- Умение за създаване на изложение с нужната логическа последователност и структурно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изграждане.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- Умение за анализиране, за формулиране на изводи и за осъществяване на междупредметни връзки.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- Демонстриране на познание на основни понятия, термини, теории, автори, текстове, касаещи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изпитния материал. Естетическите показатели отразяват качествените характеристики на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възрастовите и индивидуалните творчески прояви на ученика. Оценката по изобразително изкуство е</w:t>
      </w:r>
    </w:p>
    <w:p w:rsid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комплексна(съдържа дидактически и естетически показатели).</w:t>
      </w:r>
    </w:p>
    <w:p w:rsidR="00F01EAD" w:rsidRPr="008A3D6A" w:rsidRDefault="00F01EAD" w:rsidP="008A3D6A">
      <w:pPr>
        <w:rPr>
          <w:rFonts w:ascii="Times New Roman" w:hAnsi="Times New Roman" w:cs="Times New Roman"/>
          <w:sz w:val="24"/>
          <w:szCs w:val="24"/>
        </w:rPr>
      </w:pP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Физическа  култура  и  спорт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I. Оценяване на ОФП по таблицата.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lastRenderedPageBreak/>
        <w:t>1. Бягане на 30 метра 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2. Скок на дължина от място.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3. Хвърляне на плътна топка 3 кг 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4. Бягане на 200 метра 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II . Оценяване на тактико – техническите умения в спортовете волейбол и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баскетбол.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1. Стрелба в коша от наказателната линия.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2. Подаване с две ръце от горе срещу стена.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3. Подаване с две ръце от долу срещу стена.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4. Долен лицев начален удар.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Критерии за оценяване по ФВС / ООП / 9 клас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I. Оценяване на ОФП - от таблицата за измерване на физическата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дееспособност.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II . Оценяване по вид спорт.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1. Баскетбол: от 10 стрелби – 1 попадение - Среден /3 /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- - - - - - 2 попадения Добър / 4 /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- - - - - - - - - - 3 попадения Мн. добър / 5 /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- - - - - - - - - - 4 попадения Отличен / 6 /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2. Волейбол: 4 подавания - оценка Среден / 3 /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5 подавания - оценка Добър / 4 /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6 подавания - оценка Мн. добър / 5 /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7 подавания - оценка Отличен / 6 /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I.1. 2 начални удара – оценка Среден / 3 /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4 начални удара – оценка Добър / 4 /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6 началн</w:t>
      </w:r>
      <w:r w:rsidR="00F01EAD">
        <w:rPr>
          <w:rFonts w:ascii="Times New Roman" w:hAnsi="Times New Roman" w:cs="Times New Roman"/>
          <w:sz w:val="24"/>
          <w:szCs w:val="24"/>
        </w:rPr>
        <w:t xml:space="preserve">и удара – оценка </w:t>
      </w:r>
      <w:proofErr w:type="spellStart"/>
      <w:r w:rsidR="00F01EAD">
        <w:rPr>
          <w:rFonts w:ascii="Times New Roman" w:hAnsi="Times New Roman" w:cs="Times New Roman"/>
          <w:sz w:val="24"/>
          <w:szCs w:val="24"/>
        </w:rPr>
        <w:t>Мн.добър</w:t>
      </w:r>
      <w:proofErr w:type="spellEnd"/>
      <w:r w:rsidR="00F01EAD">
        <w:rPr>
          <w:rFonts w:ascii="Times New Roman" w:hAnsi="Times New Roman" w:cs="Times New Roman"/>
          <w:sz w:val="24"/>
          <w:szCs w:val="24"/>
        </w:rPr>
        <w:t xml:space="preserve"> / 5 /</w:t>
      </w:r>
    </w:p>
    <w:p w:rsidR="008A3D6A" w:rsidRPr="008A3D6A" w:rsidRDefault="008A3D6A" w:rsidP="008A3D6A">
      <w:pPr>
        <w:rPr>
          <w:rFonts w:ascii="Times New Roman" w:hAnsi="Times New Roman" w:cs="Times New Roman"/>
          <w:sz w:val="24"/>
          <w:szCs w:val="24"/>
        </w:rPr>
      </w:pPr>
      <w:r w:rsidRPr="008A3D6A">
        <w:rPr>
          <w:rFonts w:ascii="Times New Roman" w:hAnsi="Times New Roman" w:cs="Times New Roman"/>
          <w:sz w:val="24"/>
          <w:szCs w:val="24"/>
        </w:rPr>
        <w:t>8 начални удара – оценка Отличен / 6 /</w:t>
      </w:r>
    </w:p>
    <w:p w:rsidR="00E72D54" w:rsidRP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Обща професионална подготовка</w:t>
      </w: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Здравословни и безопасни условия на труд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1. Термини и определения, нормативни актове, международни и национални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lastRenderedPageBreak/>
        <w:t>организации по безопасност на труда.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2. Права, задължения и отговорности на работодателя и работниците за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здравословни и безопасни условия на труд, обучение по безопасност.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3. Трудови правоотношения.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4. Начини и средства, защитни приспособления, средства за сигнализация 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маркировка за осигуряване на здравословни и безопасни условия на труд.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5. Специфични изисквания за здравословни и безопасни условия на труд според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профила на професията.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6. Пожарна и аварийна безопасност на обектите.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7. Начини и средства, уреди и системи за гасене на пожари.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8. Видове травми (рани, навяхвания, изкълчвания и фрактури).</w:t>
      </w:r>
    </w:p>
    <w:p w:rsid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9. Оказване на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долекарска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помощ при различни видове травми.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Мн.добър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>/5/ - до и при 80%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E72D54" w:rsidRP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Избираеми учебни часове</w:t>
      </w:r>
    </w:p>
    <w:p w:rsidR="00E72D54" w:rsidRP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Отраслова професионална подготовка</w:t>
      </w: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Професионална етика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Общуването като социално явление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Общуване и формиране на личността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Лидерски качества и умения за работа в екип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Междуличностни конфликти – същност и възникване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Професионален стрес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Синдром на „емоционалното прегряване“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Емоционална интелигентност на работното място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Мотивация личността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КРИТЕРИИ ЗА ОЦЕНЯВАНЕ: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lastRenderedPageBreak/>
        <w:t> използва професионалната терминология;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 познава спецификата на етиката като философска наука, изследваща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нравствеността и морала като системи от ценности, норми и принципи на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поведение;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 прави съпоставка между понятията „човек“, „индивидуалност“ и „личност“;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 познава основните характеристики на междуличностното общуване;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 разбира разликата между група и екип. Разпознава качествата, с които се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откроява лидерът от другите членове в групата;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 разбира положителните аспекти на конфликта като възможност за изясняване на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отношения и решаване на проблеми;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 познава въздействието на емоциите в личния и професионалния живот;</w:t>
      </w:r>
    </w:p>
    <w:p w:rsidR="00F01EA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 познава същността и особеностите на професионалната етика;</w:t>
      </w:r>
    </w:p>
    <w:p w:rsidR="00E72D54" w:rsidRP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Специфична професионална подготовка</w:t>
      </w:r>
    </w:p>
    <w:p w:rsidR="00E72D54" w:rsidRDefault="00E72D54" w:rsidP="00F01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Анатомия и физиология на детето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1. Възрастови периоди на детето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2. Растеж и развитие на детския организъм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3. Фактори на растежа и развитието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4. Физическо развитие. Общи закономерности на физическото развитие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5. Акселерация.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Ретардация</w:t>
      </w:r>
      <w:proofErr w:type="spellEnd"/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6. Опорно-двигателна система. Възрастови особености в устройството на костите.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7. Възрастови особености на черепа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8. Възрастови особености на гръбначния стълб и на гръдния кош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9. Устройство и физиологични особености на напречно-набраздените мускули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10. Кръв и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кръвотворни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органи. Състав и функции на кръвта.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11. Имунна система. Имунитет Сърце – устройство и функции. Сърдечен цикъл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12. Кръвообращение. Голям и малък кръг на кръвообращение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13. Храносмилателна система – Устройство и функции на устна кухина,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хранопровод, стомах.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14. Устройство и функции на тънкото и дебелото черво. Функция на черния дроб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15. Възрастови особености на устройството и функциите на храносмилателната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lastRenderedPageBreak/>
        <w:t>система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16. Дихателна система - устройство и функции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17. Дишане – обмяна на газовете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18. Нервна и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хуморална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регулация на дишането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19. Възрастови особености на дихателните органи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20. Устройство на отделителната система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21. Функции на отделителната система. Образуване на урина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22. Възрастови особености на отделителната система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23. Устройство и функции на кожата. Възрастови особености на кожата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24. Устройство и функции на мъжката полова система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25. Устройство и функции на женската полова система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26. Устройство и функции на нервната система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27. Възрастови особености на централната и вегетативната нервна система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28. Ендокринна система. Устройство и функции на хипофизата и на щитовидната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жлеза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29. Устройство и функции на задстомашната жлеза, надбъбречните и половите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жлези.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Критерии за оценка Среден (3)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ученикът работи по двете зададени теми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дефинира основните биологични понятия, свързани с темите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описва и изброява биологични обекти, структури и процеси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пише четливо и грамотно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За оценка Добър (4)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ученикът работи по двете зададени теми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дефинира основни биологични понятия по темите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описва и изброява биологични обекти, структури и процеси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обосновава общото и различно между биологични обекти, структури и процеси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 проследява в последователен ред развитието на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организмовия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свят или определен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lastRenderedPageBreak/>
        <w:t xml:space="preserve">тип процеси в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микро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мезо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макросистемата</w:t>
      </w:r>
      <w:proofErr w:type="spellEnd"/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пише четливо и грамотно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За оценка Мн. добър (5)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ученикът работи по двете зададени теми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дефинира основни понятия, като ги обогатява по съдържание и обем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 проследява в логична последователност етапи в развитието на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организмовия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свят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 анализира връзки и зависимости в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микро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мезо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макросистемата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 xml:space="preserve"> и помежду им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представя чрез текст, схема или символи биологични процеси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излага знанията си последователно, подкрепя с примери, показва владеене на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граматичните правила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За оценка Отличен (6)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ученикът работи по двете зададени теми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дефинира основни биологични понятия, като ги разширява по знания и обем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проследява в определена последователност етапите в развитието на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биологичните процеси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анализира и проследява причинно – следствени връзки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осъществява междупредметни връзки по зададените теми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 представя допълнителна информация по темите</w:t>
      </w: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Хигиена и хранене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1. Значението на хигиената и храненето за правилното отглеждане и развитие на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детето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2. Хигиена - предмет, задачи, връзка с възпитанието на децата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3. Хигиенни норми и средства за обезпечаване на безопасна вътрешна и външна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среда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4. Рискови фактори в средата на детето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5. Формиране на детски умения и навици за безопасно поведение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6. Грижи за поддържане чистотата на помещенията за занимания и отдих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7. Медико-хигиенни изисквания към детските играчки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8. Хигиенни изисквания към провеждането на педагогически ситуации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9. Изисквания към обема и съдържанието на учебния материал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lastRenderedPageBreak/>
        <w:t>10. Хигиенна организация на урока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11. Изготвяне на рационално дневно и седмично разписание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12. Хигиенни изисквания при организиране отдиха на децата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13. Партниране с учителите в различните форми на възпитание и обучение в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детските заведения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14. Изисквания към обзавеждането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15. Изисквания към учебниците и учебните пособия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16. Изисквания към факторите на средата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17. Лична хигиена и спорт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18. Хигиена и спорт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Изпитът е писмен и включва задачи със свободен отговор.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3CCF">
        <w:rPr>
          <w:rFonts w:ascii="Times New Roman" w:hAnsi="Times New Roman" w:cs="Times New Roman"/>
          <w:sz w:val="24"/>
          <w:szCs w:val="24"/>
        </w:rPr>
        <w:t>Мн.добър</w:t>
      </w:r>
      <w:proofErr w:type="spellEnd"/>
      <w:r w:rsidRPr="00713CCF">
        <w:rPr>
          <w:rFonts w:ascii="Times New Roman" w:hAnsi="Times New Roman" w:cs="Times New Roman"/>
          <w:sz w:val="24"/>
          <w:szCs w:val="24"/>
        </w:rPr>
        <w:t>/5/ - до и при 80% от общия брой точки от теста</w:t>
      </w:r>
    </w:p>
    <w:p w:rsid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  <w:r w:rsidRPr="00713CCF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713CCF" w:rsidRPr="00713CCF" w:rsidRDefault="00713CCF" w:rsidP="00713CCF">
      <w:pPr>
        <w:rPr>
          <w:rFonts w:ascii="Times New Roman" w:hAnsi="Times New Roman" w:cs="Times New Roman"/>
          <w:sz w:val="24"/>
          <w:szCs w:val="24"/>
        </w:rPr>
      </w:pPr>
    </w:p>
    <w:p w:rsidR="00E72D54" w:rsidRP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Разширена професионална подготовка</w:t>
      </w: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Детска педагогика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РАЗДЕЛ I: ВЗАИМОВРЪЗКА МЕЖДУ ЛИЧНОСТ И ПРОФЕСИЯ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1.Дейност – труд – професия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2.Избор на професия и мотиви за избора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3.Обективни аспекти на взаимовръзката между професия и личност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4.Субективни аспекти на взаимовръзката между професия и личност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5.Основни принципи на трудовото законодателство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6.Мотивация и професионална удовлетвореност от труда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РАЗДЕЛ II: ЕФЕКТИВНОСТ НА ПОМОЩНИК-ВЪЗПИТАТЕЛЯ В ОТГЛЕЖДАНЕТО И ВЪЗПИТАНИЕТО НА ДЕЦА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7.Дефиниране на длъжността помощник-възпитател в отглеждането и възпитанието на деца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lastRenderedPageBreak/>
        <w:t>8.Переспективи и предизвикателства на професията помощник-възпитател в отглеждането и възпитаването на деца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9.Функции на длъжността помощник-възпитател-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10.Общи права и задължения на помощник-възпитателя-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11.Отговорности, произтичащи от длъжността на помощник -възпитателя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12.Профил на длъжността помощник -възпитателя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13.Професионални компетентности на помощник -възпитателя в отглеждането и възпитанието на деца.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14.Развитие на личностни качества за ефективна работа като помощник-възпитател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15.Особености на условията на труд, оборудване и инструменти.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16.Възможности за професионална реализация-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РАЗДЕЛ III: ОСНОВНИ ИНСТРУМЕНТИ НА ПОМОЩНИК-ВЪЗПИТАТЕЛЯ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17.Международна класификация на човешката функционалност, уврежданията и здравето /ICF/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18.Конвенция на ООН за правата на детето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19.Правила на конфиденциалност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20.Специални образователни потребности.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РАЗДЕЛ IV: ПРАКТИКУМ ЗА ПОМОЩНИК-ВЪЗПИТАТЕЛЯ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21.Развитие на взаимоотношения в образователната среда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22.Длъжностна характеристика на помощник-възпитателя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23.Професионално поведение и лично поведение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24.Познаване и прилагане на адекватни методи за социализация на детето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25.Работни игри за работа с деца и ученици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26.Помощни средства и технологии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Игри и занимания с деца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1.Теории за произхода на играта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2.Възникване на играта при човека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3.Педагогика и технология на играта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4.Детската игра-значение и функции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5.Играта в живота на детето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6.Същност на детските игри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lastRenderedPageBreak/>
        <w:t>7.Играта като социална практика на детето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8.Функции на играта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9.Учене чрез игра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10.Възпитателната роля на игрите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11.Играта-езикът на детето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 xml:space="preserve">12.Играта като форма на </w:t>
      </w:r>
      <w:proofErr w:type="spellStart"/>
      <w:r w:rsidRPr="005671ED">
        <w:rPr>
          <w:rFonts w:ascii="Times New Roman" w:hAnsi="Times New Roman" w:cs="Times New Roman"/>
          <w:sz w:val="24"/>
          <w:szCs w:val="24"/>
        </w:rPr>
        <w:t>самоорганизация</w:t>
      </w:r>
      <w:proofErr w:type="spellEnd"/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13.Класификация на игрите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14.Структура на игрите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15.Видове игри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16.Подготовка за игра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17.Игри и занимания с деца-същност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18.Безопасността в игрите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19.Изисквания към игрите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20.Видове игри и занимания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21.Видове игри и занимания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 xml:space="preserve">22.Видове игри и </w:t>
      </w:r>
      <w:proofErr w:type="spellStart"/>
      <w:r w:rsidRPr="005671ED">
        <w:rPr>
          <w:rFonts w:ascii="Times New Roman" w:hAnsi="Times New Roman" w:cs="Times New Roman"/>
          <w:sz w:val="24"/>
          <w:szCs w:val="24"/>
        </w:rPr>
        <w:t>занимани</w:t>
      </w:r>
      <w:proofErr w:type="spellEnd"/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23.Съвременни предизвикателства пред играта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24.Свободата в игрите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25.Текущ контрол и оценка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26.Проектна дейност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27.Дидактични материали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28.Занимания според сезона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29.Занимания у дома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30.Игри по метода на Монтесори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31.Сайтове с игри -за деца в ПВ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32.Занимания по време на път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33.Образователни игри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34.Логически игри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35.Спортно-подвижни игри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36.Музикални игри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lastRenderedPageBreak/>
        <w:t>37.Игрите в миналото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38.Игрите в миналото-писмено задание или проекта дейност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39. Игрите в миналото-писмено задание или проекта дейност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40.Игри свързани с развитието на вниманието и паметта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41.Занимания за деца онлайн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42.Онлайн проект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43.Игри за новородени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44.Игри за 1/2г.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45.Игри за 2/4г.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46.Игри за 4/6г.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47.Игри за деца в ПГ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48.Игри в класната стая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49.Игри и занимания за приобщаване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 xml:space="preserve">50.Движи </w:t>
      </w:r>
      <w:proofErr w:type="spellStart"/>
      <w:r w:rsidRPr="005671ED">
        <w:rPr>
          <w:rFonts w:ascii="Times New Roman" w:hAnsi="Times New Roman" w:cs="Times New Roman"/>
          <w:sz w:val="24"/>
          <w:szCs w:val="24"/>
        </w:rPr>
        <w:t>се,пей,мисли</w:t>
      </w:r>
      <w:proofErr w:type="spellEnd"/>
      <w:r w:rsidRPr="005671ED">
        <w:rPr>
          <w:rFonts w:ascii="Times New Roman" w:hAnsi="Times New Roman" w:cs="Times New Roman"/>
          <w:sz w:val="24"/>
          <w:szCs w:val="24"/>
        </w:rPr>
        <w:t>!-създавам игра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51.Арт занимания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52.Арт клуб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53.Места за забавления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54.Детската активност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55.Ролята на домашният любимец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56.Занимания с животни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57.Творя чрез играта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58.Игри и занимания за деца със здравословни проблеми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59.Занимания за деца със СОП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60.Игри и занимания с родители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61.Телевизията като занимание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62.Домашните задължения като занимание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63.Забранени игри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64.Опасностите в игрите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65.Текущ контрол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66.Организацията на дневния режим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lastRenderedPageBreak/>
        <w:t>67.Детско портфолио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68.Детско портфолио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69.Преговор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70.Преговор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71.Изходно ниво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  <w:r w:rsidRPr="005671ED">
        <w:rPr>
          <w:rFonts w:ascii="Times New Roman" w:hAnsi="Times New Roman" w:cs="Times New Roman"/>
          <w:sz w:val="24"/>
          <w:szCs w:val="24"/>
        </w:rPr>
        <w:t>72.Обобщение</w:t>
      </w:r>
    </w:p>
    <w:p w:rsidR="005671ED" w:rsidRPr="005671ED" w:rsidRDefault="005671ED" w:rsidP="005671ED">
      <w:pPr>
        <w:rPr>
          <w:rFonts w:ascii="Times New Roman" w:hAnsi="Times New Roman" w:cs="Times New Roman"/>
          <w:sz w:val="24"/>
          <w:szCs w:val="24"/>
        </w:rPr>
      </w:pPr>
    </w:p>
    <w:p w:rsidR="00E72D54" w:rsidRP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Учебна практика</w:t>
      </w: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Хигиена на детето и безопасност на средата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1. Първите седем – изграждане на здравословни навици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2. Нормативни изисквания за обезпечаване на безопасна вътрешна и външна среда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3. Правилно и безопасно използване на различните препарати за хигиенизиране на помещенията за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деца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4. Обезопасяване на средата около детето, съобразно неговата възраст и индивидуални особености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5. Техники за отстраняване на рисковите фактори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6. Методи и средства за формиране на умения у детето за безопасно поведение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7. Действия на помощник-възпитателя за поддържане чистотата на помещенията за занимания 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отдих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8. Правила за организиране на дейностите в детските заведения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9. Изграждане на умения у децата за правилното ползване и съхраняване на играчките. Техники за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оказване на помощ и подкрепа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10. Дейности на помощник - възпитателя, реализиращи хигиенните изисквания при провеждането на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педагогически ситуации в детската градина. Подпомагане работата на учителя и оказване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съдействие на децата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11. Сътрудничество с учителите при организиране отдиха на децата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12. Условия за безопасно придвижване и опазване живота и здравето на децата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lastRenderedPageBreak/>
        <w:t>13. Партниране с учителите в различните форми на възпитание и обучение в детските заведения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14. Хигиенни изисквания към обема и съдържанието на учебния материал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15. Хигиенна организация на урока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16. Изготвяне на рационално дневно и седмично разписание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17. Изисквания към почивките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18. Умора и преумора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19. Грижи за поддържане чистотата на кожата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20. Грижи за поддържане чистотата на косите и ноктите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21. Грижи за поддържане чистотата на устната кухина и зъбите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22. Грижи за поддържане чистотата на облеклото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23. Грижи за поддържане чистотата на обувките и чорапите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24. Дневен режим – хигиенни изисквания към съня и времето за училищна подготовка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25. Варианти на дневен режим, съобразно възрастовите и индивидуалните особености на детето.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Изработване на проекти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26. Значение на семейното участие в процеса на изграждане на хигиенни навици у децата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27. Значението на здравното образование и обучението по здравословно хранене в детските градини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и началните училища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28. Хранене в предучилищна възраст. Значението на ритмичността в храненето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29. Хранене в училищна възраст. Значението на ритмичността в храненето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30. Действия на помощник-възпитателя в хигиената и подготовката на храната Нормативни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изисквания, свързани с храненето в образователните институции за деца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31. Методи и средства за формиране на култура на храненето у децата от различните възрастови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групи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32. Изготвяне на пирамида за здравословно хранене- проект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33. Изготвяне на примерно меню за една седмица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34. Лична хигиена и спорт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</w:p>
    <w:p w:rsid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lastRenderedPageBreak/>
        <w:t>Изпитно задание: Изготвяне на седмично дневно меню за деца от детска градина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КРИТЕРИИ ЗА ОЦЕНЯВАНЕ на изпитния тест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Слаб/2/ - до и при 30%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Среден/3/ - до и при 45%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Добър/4/ -до и при 60%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1EAD">
        <w:rPr>
          <w:rFonts w:ascii="Times New Roman" w:hAnsi="Times New Roman" w:cs="Times New Roman"/>
          <w:sz w:val="24"/>
          <w:szCs w:val="24"/>
        </w:rPr>
        <w:t>Мн.добър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>/5/ - до и при 80% от общия брой точки от теста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Отличен/6/ - до и при 100% от общия брой точки от теста</w:t>
      </w:r>
    </w:p>
    <w:p w:rsidR="00E72D54" w:rsidRDefault="00E72D54" w:rsidP="00E7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54">
        <w:rPr>
          <w:rFonts w:ascii="Times New Roman" w:hAnsi="Times New Roman" w:cs="Times New Roman"/>
          <w:b/>
          <w:sz w:val="24"/>
          <w:szCs w:val="24"/>
        </w:rPr>
        <w:t>Игри и занимания с деца</w:t>
      </w:r>
      <w:r w:rsidR="001013CC">
        <w:rPr>
          <w:rFonts w:ascii="Times New Roman" w:hAnsi="Times New Roman" w:cs="Times New Roman"/>
          <w:b/>
          <w:sz w:val="24"/>
          <w:szCs w:val="24"/>
        </w:rPr>
        <w:t xml:space="preserve"> - УП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Конспект по предмета „Игри и занимания с деца“-9 клас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/практика/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1.Занимания за деца при зимни условия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2.Правила за безопасност в игрите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 xml:space="preserve">3.Движи </w:t>
      </w:r>
      <w:proofErr w:type="spellStart"/>
      <w:r w:rsidRPr="00F01EAD">
        <w:rPr>
          <w:rFonts w:ascii="Times New Roman" w:hAnsi="Times New Roman" w:cs="Times New Roman"/>
          <w:sz w:val="24"/>
          <w:szCs w:val="24"/>
        </w:rPr>
        <w:t>се,пей,мисли</w:t>
      </w:r>
      <w:proofErr w:type="spellEnd"/>
      <w:r w:rsidRPr="00F01EAD">
        <w:rPr>
          <w:rFonts w:ascii="Times New Roman" w:hAnsi="Times New Roman" w:cs="Times New Roman"/>
          <w:sz w:val="24"/>
          <w:szCs w:val="24"/>
        </w:rPr>
        <w:t>-създавам игра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4.Основни задължения на децата в ПВ у дома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5.Игрите в дневния режим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6.Описание на среда за игра /по избор/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7.Играта в живота на децата-есе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8.Игрите и възрастта-есе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9.Проект-Игра от миналото/описание +рисунка/</w:t>
      </w:r>
    </w:p>
    <w:p w:rsidR="00F01EAD" w:rsidRPr="00F01EAD" w:rsidRDefault="00F01EAD" w:rsidP="00F01EAD">
      <w:pPr>
        <w:rPr>
          <w:rFonts w:ascii="Times New Roman" w:hAnsi="Times New Roman" w:cs="Times New Roman"/>
          <w:sz w:val="24"/>
          <w:szCs w:val="24"/>
        </w:rPr>
      </w:pPr>
      <w:r w:rsidRPr="00F01EAD">
        <w:rPr>
          <w:rFonts w:ascii="Times New Roman" w:hAnsi="Times New Roman" w:cs="Times New Roman"/>
          <w:sz w:val="24"/>
          <w:szCs w:val="24"/>
        </w:rPr>
        <w:t>10.Игрите на бъдещето-есе</w:t>
      </w:r>
    </w:p>
    <w:sectPr w:rsidR="00F01EAD" w:rsidRPr="00F0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4"/>
    <w:rsid w:val="00084F7A"/>
    <w:rsid w:val="000F61AB"/>
    <w:rsid w:val="001013CC"/>
    <w:rsid w:val="002D65CE"/>
    <w:rsid w:val="004631FC"/>
    <w:rsid w:val="004E09B1"/>
    <w:rsid w:val="005671ED"/>
    <w:rsid w:val="00596C12"/>
    <w:rsid w:val="00713CCF"/>
    <w:rsid w:val="00853FAA"/>
    <w:rsid w:val="008A3D6A"/>
    <w:rsid w:val="009D11E9"/>
    <w:rsid w:val="00CD5B52"/>
    <w:rsid w:val="00D05B8F"/>
    <w:rsid w:val="00E72D54"/>
    <w:rsid w:val="00F01EAD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DA6A"/>
  <w15:chartTrackingRefBased/>
  <w15:docId w15:val="{532D8069-DB12-4E26-972C-F84B955A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6124</Words>
  <Characters>34911</Characters>
  <Application>Microsoft Office Word</Application>
  <DocSecurity>0</DocSecurity>
  <Lines>290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sdanailova731@gmail.com</dc:creator>
  <cp:keywords/>
  <dc:description/>
  <cp:lastModifiedBy>PC-4040</cp:lastModifiedBy>
  <cp:revision>2</cp:revision>
  <dcterms:created xsi:type="dcterms:W3CDTF">2023-11-11T13:44:00Z</dcterms:created>
  <dcterms:modified xsi:type="dcterms:W3CDTF">2023-11-11T13:44:00Z</dcterms:modified>
</cp:coreProperties>
</file>